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497DD3A6" w:rsidP="5ABB8A1B" w:rsidRDefault="497DD3A6" w14:paraId="5A924339" w14:textId="3559D7D5">
      <w:pPr>
        <w:pStyle w:val="Heading1"/>
        <w:suppressLineNumbers w:val="0"/>
        <w:bidi w:val="0"/>
        <w:spacing w:before="160" w:beforeAutospacing="off" w:after="80" w:afterAutospacing="off" w:line="259" w:lineRule="auto"/>
        <w:ind w:left="0" w:right="0"/>
        <w:jc w:val="left"/>
      </w:pPr>
      <w:r w:rsidR="497DD3A6">
        <w:rPr/>
        <w:t>7</w:t>
      </w:r>
      <w:r w:rsidRPr="5ABB8A1B" w:rsidR="497DD3A6">
        <w:rPr>
          <w:vertAlign w:val="superscript"/>
        </w:rPr>
        <w:t>th</w:t>
      </w:r>
      <w:r w:rsidR="497DD3A6">
        <w:rPr/>
        <w:t xml:space="preserve"> Grade Individuals and Societies Honors</w:t>
      </w:r>
    </w:p>
    <w:p w:rsidR="001E31B2" w:rsidRDefault="002271C1" w14:paraId="3F8CE755" w14:textId="4218A009">
      <w:pPr>
        <w:pStyle w:val="Heading2"/>
        <w:spacing w:before="160" w:after="80"/>
      </w:pPr>
      <w:r>
        <w:t>General</w:t>
      </w:r>
      <w:r w:rsidR="00807A6B">
        <w:t xml:space="preserve"> Overview</w:t>
      </w:r>
    </w:p>
    <w:p w:rsidR="001E31B2" w:rsidP="003D118F" w:rsidRDefault="00807A6B" w14:paraId="04EFC101" w14:textId="2B28CD8A">
      <w:pPr>
        <w:spacing w:before="40" w:after="40"/>
      </w:pPr>
      <w:r>
        <w:t>The table below summarizes each unit's title, time frame, standards, content focus, assessments, resources, and differentiation supports.</w:t>
      </w:r>
    </w:p>
    <w:p w:rsidRPr="009E6E37" w:rsidR="009E6E37" w:rsidP="009E6E37" w:rsidRDefault="009E6E37" w14:paraId="705CFD9E" w14:textId="1262A9DA">
      <w:pPr>
        <w:pStyle w:val="Heading3"/>
      </w:pPr>
      <w:r w:rsidRPr="009E6E37">
        <w:t>Unit Table 1</w:t>
      </w:r>
    </w:p>
    <w:tbl>
      <w:tblPr>
        <w:tblW w:w="494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Caption w:val="General Overview"/>
        <w:tblDescription w:val="This table provides a general overview of unit content information."/>
      </w:tblPr>
      <w:tblGrid>
        <w:gridCol w:w="1547"/>
        <w:gridCol w:w="2114"/>
        <w:gridCol w:w="2114"/>
        <w:gridCol w:w="2114"/>
        <w:gridCol w:w="2114"/>
        <w:gridCol w:w="2114"/>
        <w:gridCol w:w="2112"/>
      </w:tblGrid>
      <w:tr w:rsidR="002271C1" w:rsidTr="43CFCCE4" w14:paraId="7DAE3055" w14:textId="3BB87ABB">
        <w:trPr>
          <w:cantSplit/>
          <w:tblHeader/>
        </w:trPr>
        <w:tc>
          <w:tcPr>
            <w:tcW w:w="495" w:type="pct"/>
            <w:shd w:val="clear" w:color="auto" w:fill="1F3864"/>
            <w:tcMar>
              <w:top w:w="100" w:type="dxa"/>
              <w:left w:w="160" w:type="dxa"/>
              <w:bottom w:w="100" w:type="dxa"/>
              <w:right w:w="160" w:type="dxa"/>
            </w:tcMar>
          </w:tcPr>
          <w:p w:rsidR="003D118F" w:rsidRDefault="003D118F" w14:paraId="7CCBE5E7" w14:textId="77777777">
            <w:pPr>
              <w:spacing w:before="40" w:after="40"/>
            </w:pPr>
            <w:r>
              <w:rPr>
                <w:b/>
                <w:bCs/>
                <w:color w:val="FFFFFF"/>
                <w:sz w:val="18"/>
                <w:szCs w:val="18"/>
              </w:rPr>
              <w:t>Section</w:t>
            </w:r>
          </w:p>
        </w:tc>
        <w:tc>
          <w:tcPr>
            <w:tcW w:w="751" w:type="pct"/>
            <w:shd w:val="clear" w:color="auto" w:fill="1B6B8A"/>
            <w:tcMar>
              <w:top w:w="100" w:type="dxa"/>
              <w:left w:w="160" w:type="dxa"/>
              <w:bottom w:w="100" w:type="dxa"/>
              <w:right w:w="160" w:type="dxa"/>
            </w:tcMar>
            <w:vAlign w:val="center"/>
          </w:tcPr>
          <w:p w:rsidR="003D118F" w:rsidP="002271C1" w:rsidRDefault="003D118F" w14:paraId="353FC502" w14:textId="77777777">
            <w:pPr>
              <w:spacing w:before="40" w:after="40"/>
              <w:jc w:val="center"/>
            </w:pPr>
            <w:r>
              <w:rPr>
                <w:b/>
                <w:bCs/>
                <w:color w:val="FFFFFF"/>
                <w:sz w:val="18"/>
                <w:szCs w:val="18"/>
              </w:rPr>
              <w:t>Unit 1</w:t>
            </w:r>
          </w:p>
        </w:tc>
        <w:tc>
          <w:tcPr>
            <w:tcW w:w="751" w:type="pct"/>
            <w:shd w:val="clear" w:color="auto" w:fill="1B6B8A"/>
            <w:tcMar>
              <w:top w:w="100" w:type="dxa"/>
              <w:left w:w="160" w:type="dxa"/>
              <w:bottom w:w="100" w:type="dxa"/>
              <w:right w:w="160" w:type="dxa"/>
            </w:tcMar>
            <w:vAlign w:val="center"/>
          </w:tcPr>
          <w:p w:rsidR="003D118F" w:rsidP="002271C1" w:rsidRDefault="003D118F" w14:paraId="6A759B64" w14:textId="77777777">
            <w:pPr>
              <w:spacing w:before="40" w:after="40"/>
              <w:jc w:val="center"/>
            </w:pPr>
            <w:r>
              <w:rPr>
                <w:b/>
                <w:bCs/>
                <w:color w:val="FFFFFF"/>
                <w:sz w:val="18"/>
                <w:szCs w:val="18"/>
              </w:rPr>
              <w:t>Unit 2</w:t>
            </w:r>
          </w:p>
        </w:tc>
        <w:tc>
          <w:tcPr>
            <w:tcW w:w="751" w:type="pct"/>
            <w:shd w:val="clear" w:color="auto" w:fill="1B6B8A"/>
            <w:tcMar>
              <w:top w:w="100" w:type="dxa"/>
              <w:left w:w="160" w:type="dxa"/>
              <w:bottom w:w="100" w:type="dxa"/>
              <w:right w:w="160" w:type="dxa"/>
            </w:tcMar>
            <w:vAlign w:val="center"/>
          </w:tcPr>
          <w:p w:rsidR="003D118F" w:rsidP="002271C1" w:rsidRDefault="003D118F" w14:paraId="3CD737FA" w14:textId="77777777">
            <w:pPr>
              <w:spacing w:before="40" w:after="40"/>
              <w:jc w:val="center"/>
            </w:pPr>
            <w:r>
              <w:rPr>
                <w:b/>
                <w:bCs/>
                <w:color w:val="FFFFFF"/>
                <w:sz w:val="18"/>
                <w:szCs w:val="18"/>
              </w:rPr>
              <w:t>Unit 3</w:t>
            </w:r>
          </w:p>
        </w:tc>
        <w:tc>
          <w:tcPr>
            <w:tcW w:w="751" w:type="pct"/>
            <w:shd w:val="clear" w:color="auto" w:fill="1B6B8A"/>
            <w:tcMar>
              <w:top w:w="100" w:type="dxa"/>
              <w:left w:w="160" w:type="dxa"/>
              <w:bottom w:w="100" w:type="dxa"/>
              <w:right w:w="160" w:type="dxa"/>
            </w:tcMar>
            <w:vAlign w:val="center"/>
          </w:tcPr>
          <w:p w:rsidR="003D118F" w:rsidP="002271C1" w:rsidRDefault="003D118F" w14:paraId="278B33D5" w14:textId="77777777">
            <w:pPr>
              <w:spacing w:before="40" w:after="40"/>
              <w:jc w:val="center"/>
            </w:pPr>
            <w:r>
              <w:rPr>
                <w:b/>
                <w:bCs/>
                <w:color w:val="FFFFFF"/>
                <w:sz w:val="18"/>
                <w:szCs w:val="18"/>
              </w:rPr>
              <w:t>Unit 4</w:t>
            </w:r>
          </w:p>
        </w:tc>
        <w:tc>
          <w:tcPr>
            <w:tcW w:w="751" w:type="pct"/>
            <w:shd w:val="clear" w:color="auto" w:fill="1B6B8A"/>
            <w:tcMar>
              <w:top w:w="100" w:type="dxa"/>
              <w:left w:w="160" w:type="dxa"/>
              <w:bottom w:w="100" w:type="dxa"/>
              <w:right w:w="160" w:type="dxa"/>
            </w:tcMar>
            <w:vAlign w:val="center"/>
          </w:tcPr>
          <w:p w:rsidR="003D118F" w:rsidP="002271C1" w:rsidRDefault="003D118F" w14:paraId="22504D32" w14:textId="77777777">
            <w:pPr>
              <w:spacing w:before="40" w:after="40"/>
              <w:jc w:val="center"/>
            </w:pPr>
            <w:r>
              <w:rPr>
                <w:b/>
                <w:bCs/>
                <w:color w:val="FFFFFF"/>
                <w:sz w:val="18"/>
                <w:szCs w:val="18"/>
              </w:rPr>
              <w:t>Unit 5</w:t>
            </w:r>
          </w:p>
        </w:tc>
        <w:tc>
          <w:tcPr>
            <w:tcW w:w="749" w:type="pct"/>
            <w:shd w:val="clear" w:color="auto" w:fill="1B6B8A"/>
            <w:tcMar/>
            <w:vAlign w:val="center"/>
          </w:tcPr>
          <w:p w:rsidR="003D118F" w:rsidP="002271C1" w:rsidRDefault="002271C1" w14:paraId="2F491D18" w14:textId="3348C286">
            <w:pPr>
              <w:spacing w:before="40" w:after="40"/>
              <w:jc w:val="center"/>
              <w:rPr>
                <w:b/>
                <w:bCs/>
                <w:color w:val="FFFFFF"/>
                <w:sz w:val="18"/>
                <w:szCs w:val="18"/>
              </w:rPr>
            </w:pPr>
            <w:r>
              <w:rPr>
                <w:b/>
                <w:bCs/>
                <w:color w:val="FFFFFF"/>
                <w:sz w:val="18"/>
                <w:szCs w:val="18"/>
              </w:rPr>
              <w:t>Unit 6</w:t>
            </w:r>
          </w:p>
        </w:tc>
      </w:tr>
      <w:tr w:rsidR="002271C1" w:rsidTr="43CFCCE4" w14:paraId="57D624D4" w14:textId="22EDEE4C">
        <w:trPr>
          <w:cantSplit/>
          <w:tblHeader/>
        </w:trPr>
        <w:tc>
          <w:tcPr>
            <w:tcW w:w="495" w:type="pct"/>
            <w:shd w:val="clear" w:color="auto" w:fill="EBF4F8"/>
            <w:tcMar>
              <w:top w:w="100" w:type="dxa"/>
              <w:left w:w="160" w:type="dxa"/>
              <w:bottom w:w="100" w:type="dxa"/>
              <w:right w:w="160" w:type="dxa"/>
            </w:tcMar>
          </w:tcPr>
          <w:p w:rsidR="003D118F" w:rsidRDefault="003D118F" w14:paraId="1E811D6C" w14:textId="77777777">
            <w:pPr>
              <w:spacing w:before="40" w:after="40"/>
            </w:pPr>
            <w:r>
              <w:rPr>
                <w:b/>
                <w:bCs/>
                <w:color w:val="1F3864"/>
                <w:sz w:val="19"/>
                <w:szCs w:val="19"/>
              </w:rPr>
              <w:t>Unit Name / Title</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4F08C5DC" w14:textId="4E07EBA2">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Geography’s Themes  and Physical Systems</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2AAD2FC4" w14:textId="1951255E">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Cultural Geography</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294C0BD7" w14:textId="33D998D9">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Political Geography</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7C0E8B9B" w14:textId="0749B4BE">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Population Geography</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3E128A53" w14:textId="57AA1972">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Environmental Geography</w:t>
            </w:r>
          </w:p>
        </w:tc>
        <w:tc>
          <w:tcPr>
            <w:tcW w:w="751" w:type="pct"/>
            <w:shd w:val="clear" w:color="auto" w:fill="FFFFFF" w:themeFill="background1"/>
            <w:tcMar/>
            <w:vAlign w:val="center"/>
          </w:tcPr>
          <w:p w:rsidR="5ABB8A1B" w:rsidP="5ABB8A1B" w:rsidRDefault="5ABB8A1B" w14:paraId="6FC245CC" w14:textId="1E1F9815">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Economic Geography</w:t>
            </w:r>
          </w:p>
        </w:tc>
      </w:tr>
      <w:tr w:rsidR="002271C1" w:rsidTr="43CFCCE4" w14:paraId="0700E6AD" w14:textId="31696C81">
        <w:trPr>
          <w:cantSplit/>
          <w:tblHeader/>
        </w:trPr>
        <w:tc>
          <w:tcPr>
            <w:tcW w:w="495" w:type="pct"/>
            <w:shd w:val="clear" w:color="auto" w:fill="EBF4F8"/>
            <w:tcMar>
              <w:top w:w="100" w:type="dxa"/>
              <w:left w:w="160" w:type="dxa"/>
              <w:bottom w:w="100" w:type="dxa"/>
              <w:right w:w="160" w:type="dxa"/>
            </w:tcMar>
          </w:tcPr>
          <w:p w:rsidR="003D118F" w:rsidRDefault="003D118F" w14:paraId="4D4FAE82" w14:textId="77777777">
            <w:pPr>
              <w:spacing w:before="40" w:after="40"/>
            </w:pPr>
            <w:r>
              <w:rPr>
                <w:b/>
                <w:bCs/>
                <w:color w:val="1F3864"/>
                <w:sz w:val="19"/>
                <w:szCs w:val="19"/>
              </w:rPr>
              <w:t>Time Frame</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40E7FCF9" w14:textId="6B098377">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Themes: </w:t>
            </w:r>
          </w:p>
          <w:p w:rsidR="5ABB8A1B" w:rsidP="5ABB8A1B" w:rsidRDefault="5ABB8A1B" w14:paraId="093BD5B8" w14:textId="3023E332">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7.5 Hours </w:t>
            </w:r>
            <w:r w:rsidRPr="5ABB8A1B" w:rsidR="5ABB8A1B">
              <w:rPr>
                <w:rFonts w:ascii="Roboto" w:hAnsi="Roboto" w:eastAsia="Calibri" w:cs="Calibri"/>
                <w:b w:val="0"/>
                <w:bCs w:val="0"/>
                <w:i w:val="0"/>
                <w:iCs w:val="0"/>
                <w:strike w:val="0"/>
                <w:dstrike w:val="0"/>
                <w:color w:val="1A1A1A"/>
                <w:sz w:val="20"/>
                <w:szCs w:val="20"/>
                <w:u w:val="none"/>
              </w:rPr>
              <w:t>10 Days 2 Weeks</w:t>
            </w:r>
          </w:p>
          <w:p w:rsidR="5ABB8A1B" w:rsidP="5ABB8A1B" w:rsidRDefault="5ABB8A1B" w14:paraId="4E2FC19E" w14:textId="5D24980C">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Physical Geography: </w:t>
            </w:r>
          </w:p>
          <w:p w:rsidR="5ABB8A1B" w:rsidP="5ABB8A1B" w:rsidRDefault="5ABB8A1B" w14:paraId="5272970D" w14:textId="0F4DCCF6">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15 Hours</w:t>
            </w:r>
            <w:r w:rsidRPr="5ABB8A1B" w:rsidR="5ABB8A1B">
              <w:rPr>
                <w:rFonts w:ascii="Roboto" w:hAnsi="Roboto" w:eastAsia="Calibri" w:cs="Calibri"/>
                <w:b w:val="0"/>
                <w:bCs w:val="0"/>
                <w:i w:val="0"/>
                <w:iCs w:val="0"/>
                <w:strike w:val="0"/>
                <w:dstrike w:val="0"/>
                <w:color w:val="1A1A1A"/>
                <w:sz w:val="20"/>
                <w:szCs w:val="20"/>
                <w:u w:val="none"/>
              </w:rPr>
              <w:t xml:space="preserve"> 20 Days 4 Weeks</w:t>
            </w:r>
          </w:p>
          <w:p w:rsidR="5ABB8A1B" w:rsidP="5ABB8A1B" w:rsidRDefault="5ABB8A1B" w14:paraId="6FF9E0D3" w14:textId="246DA578">
            <w:pPr>
              <w:spacing w:before="40" w:after="40"/>
              <w:jc w:val="left"/>
              <w:rPr>
                <w:rFonts w:ascii="Roboto" w:hAnsi="Roboto" w:eastAsia="Calibri" w:cs="Calibri"/>
                <w:color w:val="1A1A1A"/>
                <w:sz w:val="20"/>
                <w:szCs w:val="20"/>
              </w:rPr>
            </w:pPr>
          </w:p>
        </w:tc>
        <w:tc>
          <w:tcPr>
            <w:tcW w:w="751" w:type="pct"/>
            <w:shd w:val="clear" w:color="auto" w:fill="FFFFFF" w:themeFill="background1"/>
            <w:tcMar>
              <w:top w:w="100" w:type="dxa"/>
              <w:left w:w="160" w:type="dxa"/>
              <w:bottom w:w="100" w:type="dxa"/>
              <w:right w:w="160" w:type="dxa"/>
            </w:tcMar>
            <w:vAlign w:val="center"/>
          </w:tcPr>
          <w:p w:rsidR="5ABB8A1B" w:rsidP="43CFCCE4" w:rsidRDefault="5ABB8A1B" w14:paraId="79EECDA5" w14:textId="6B39D124">
            <w:pPr>
              <w:spacing w:before="0" w:beforeAutospacing="on" w:after="40"/>
              <w:jc w:val="left"/>
              <w:rPr>
                <w:rFonts w:ascii="Roboto" w:hAnsi="Roboto" w:eastAsia="Calibri" w:cs="Calibri"/>
                <w:b w:val="1"/>
                <w:bCs w:val="1"/>
                <w:i w:val="0"/>
                <w:iCs w:val="0"/>
                <w:strike w:val="0"/>
                <w:dstrike w:val="0"/>
                <w:color w:val="1A1A1A"/>
                <w:sz w:val="20"/>
                <w:szCs w:val="20"/>
                <w:u w:val="none"/>
              </w:rPr>
            </w:pPr>
            <w:r w:rsidRPr="43CFCCE4" w:rsidR="4C507231">
              <w:rPr>
                <w:rFonts w:ascii="Roboto" w:hAnsi="Roboto" w:eastAsia="Calibri" w:cs="Calibri"/>
                <w:b w:val="1"/>
                <w:bCs w:val="1"/>
                <w:i w:val="0"/>
                <w:iCs w:val="0"/>
                <w:strike w:val="0"/>
                <w:dstrike w:val="0"/>
                <w:color w:val="1A1A1A"/>
                <w:sz w:val="20"/>
                <w:szCs w:val="20"/>
                <w:u w:val="none"/>
              </w:rPr>
              <w:t>22.5 Hours</w:t>
            </w:r>
          </w:p>
          <w:p w:rsidR="5ABB8A1B" w:rsidP="5ABB8A1B" w:rsidRDefault="5ABB8A1B" w14:paraId="74B114B2" w14:textId="2CCCC4CC">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30 Days</w:t>
            </w:r>
          </w:p>
          <w:p w:rsidR="5ABB8A1B" w:rsidP="43CFCCE4" w:rsidRDefault="5ABB8A1B" w14:paraId="7005A1A6" w14:textId="034C31C1">
            <w:pPr>
              <w:spacing w:before="40" w:after="840" w:afterAutospacing="off"/>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0"/>
                <w:bCs w:val="0"/>
                <w:i w:val="0"/>
                <w:iCs w:val="0"/>
                <w:strike w:val="0"/>
                <w:dstrike w:val="0"/>
                <w:color w:val="1A1A1A"/>
                <w:sz w:val="20"/>
                <w:szCs w:val="20"/>
                <w:u w:val="none"/>
              </w:rPr>
              <w:t>6 Weeks</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053F7A42" w14:textId="7550CD3A">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18.75 Hours</w:t>
            </w:r>
          </w:p>
          <w:p w:rsidR="5ABB8A1B" w:rsidP="5ABB8A1B" w:rsidRDefault="5ABB8A1B" w14:paraId="4A4E5B71" w14:textId="39CFE675">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25 Days</w:t>
            </w:r>
          </w:p>
          <w:p w:rsidR="5ABB8A1B" w:rsidP="43CFCCE4" w:rsidRDefault="5ABB8A1B" w14:paraId="20C16B04" w14:textId="412624FB">
            <w:pPr>
              <w:spacing w:before="40" w:after="600" w:afterAutospacing="off"/>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0"/>
                <w:bCs w:val="0"/>
                <w:i w:val="0"/>
                <w:iCs w:val="0"/>
                <w:strike w:val="0"/>
                <w:dstrike w:val="0"/>
                <w:color w:val="1A1A1A"/>
                <w:sz w:val="20"/>
                <w:szCs w:val="20"/>
                <w:u w:val="none"/>
              </w:rPr>
              <w:t>5 Weeks</w:t>
            </w:r>
          </w:p>
          <w:p w:rsidR="5ABB8A1B" w:rsidP="5ABB8A1B" w:rsidRDefault="5ABB8A1B" w14:paraId="2878603B" w14:textId="07F09F40">
            <w:pPr>
              <w:spacing w:before="40" w:after="40"/>
              <w:jc w:val="left"/>
              <w:rPr>
                <w:rFonts w:ascii="Roboto" w:hAnsi="Roboto" w:eastAsia="Calibri" w:cs="Calibri"/>
                <w:color w:val="1A1A1A"/>
                <w:sz w:val="20"/>
                <w:szCs w:val="20"/>
              </w:rPr>
            </w:pPr>
          </w:p>
        </w:tc>
        <w:tc>
          <w:tcPr>
            <w:tcW w:w="751" w:type="pct"/>
            <w:shd w:val="clear" w:color="auto" w:fill="FFFFFF" w:themeFill="background1"/>
            <w:tcMar>
              <w:top w:w="100" w:type="dxa"/>
              <w:left w:w="160" w:type="dxa"/>
              <w:bottom w:w="100" w:type="dxa"/>
              <w:right w:w="160" w:type="dxa"/>
            </w:tcMar>
            <w:vAlign w:val="center"/>
          </w:tcPr>
          <w:p w:rsidR="5ABB8A1B" w:rsidP="43CFCCE4" w:rsidRDefault="5ABB8A1B" w14:paraId="00442643" w14:textId="49D4545E">
            <w:pPr>
              <w:spacing w:before="0" w:beforeAutospacing="on" w:after="0" w:afterAutospacing="off"/>
              <w:jc w:val="left"/>
              <w:rPr>
                <w:rFonts w:ascii="Roboto" w:hAnsi="Roboto" w:eastAsia="Calibri" w:cs="Calibri"/>
                <w:b w:val="1"/>
                <w:bCs w:val="1"/>
                <w:i w:val="0"/>
                <w:iCs w:val="0"/>
                <w:strike w:val="0"/>
                <w:dstrike w:val="0"/>
                <w:color w:val="1A1A1A"/>
                <w:sz w:val="20"/>
                <w:szCs w:val="20"/>
                <w:u w:val="none"/>
              </w:rPr>
            </w:pPr>
            <w:r w:rsidRPr="43CFCCE4" w:rsidR="4C507231">
              <w:rPr>
                <w:rFonts w:ascii="Roboto" w:hAnsi="Roboto" w:eastAsia="Calibri" w:cs="Calibri"/>
                <w:b w:val="1"/>
                <w:bCs w:val="1"/>
                <w:i w:val="0"/>
                <w:iCs w:val="0"/>
                <w:strike w:val="0"/>
                <w:dstrike w:val="0"/>
                <w:color w:val="1A1A1A"/>
                <w:sz w:val="20"/>
                <w:szCs w:val="20"/>
                <w:u w:val="none"/>
              </w:rPr>
              <w:t>15 Hours</w:t>
            </w:r>
          </w:p>
          <w:p w:rsidR="5ABB8A1B" w:rsidP="5ABB8A1B" w:rsidRDefault="5ABB8A1B" w14:paraId="299400AA" w14:textId="100FE8EB">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20 Days</w:t>
            </w:r>
          </w:p>
          <w:p w:rsidR="5ABB8A1B" w:rsidP="43CFCCE4" w:rsidRDefault="5ABB8A1B" w14:paraId="534B6603" w14:textId="79FBD052">
            <w:pPr>
              <w:spacing w:before="40" w:after="600" w:afterAutospacing="off"/>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0"/>
                <w:bCs w:val="0"/>
                <w:i w:val="0"/>
                <w:iCs w:val="0"/>
                <w:strike w:val="0"/>
                <w:dstrike w:val="0"/>
                <w:color w:val="1A1A1A"/>
                <w:sz w:val="20"/>
                <w:szCs w:val="20"/>
                <w:u w:val="none"/>
              </w:rPr>
              <w:t>4 Weeks</w:t>
            </w:r>
          </w:p>
          <w:p w:rsidR="5ABB8A1B" w:rsidP="5ABB8A1B" w:rsidRDefault="5ABB8A1B" w14:paraId="47DF8B54" w14:textId="7E207ED9">
            <w:pPr>
              <w:spacing w:before="40" w:after="40"/>
              <w:jc w:val="left"/>
              <w:rPr>
                <w:rFonts w:ascii="Roboto" w:hAnsi="Roboto" w:eastAsia="Calibri" w:cs="Calibri"/>
                <w:color w:val="1A1A1A"/>
                <w:sz w:val="20"/>
                <w:szCs w:val="20"/>
              </w:rPr>
            </w:pPr>
          </w:p>
        </w:tc>
        <w:tc>
          <w:tcPr>
            <w:tcW w:w="751" w:type="pct"/>
            <w:shd w:val="clear" w:color="auto" w:fill="FFFFFF" w:themeFill="background1"/>
            <w:tcMar>
              <w:top w:w="100" w:type="dxa"/>
              <w:left w:w="160" w:type="dxa"/>
              <w:bottom w:w="100" w:type="dxa"/>
              <w:right w:w="160" w:type="dxa"/>
            </w:tcMar>
            <w:vAlign w:val="center"/>
          </w:tcPr>
          <w:p w:rsidR="5ABB8A1B" w:rsidP="43CFCCE4" w:rsidRDefault="5ABB8A1B" w14:paraId="0980EA13" w14:textId="6824A4A4">
            <w:pPr>
              <w:spacing w:before="0" w:beforeAutospacing="on" w:after="0" w:afterAutospacing="off"/>
              <w:jc w:val="left"/>
              <w:rPr>
                <w:rFonts w:ascii="Roboto" w:hAnsi="Roboto" w:eastAsia="Calibri" w:cs="Calibri"/>
                <w:b w:val="1"/>
                <w:bCs w:val="1"/>
                <w:i w:val="0"/>
                <w:iCs w:val="0"/>
                <w:strike w:val="0"/>
                <w:dstrike w:val="0"/>
                <w:color w:val="1A1A1A"/>
                <w:sz w:val="20"/>
                <w:szCs w:val="20"/>
                <w:u w:val="none"/>
              </w:rPr>
            </w:pPr>
            <w:r w:rsidRPr="43CFCCE4" w:rsidR="4C507231">
              <w:rPr>
                <w:rFonts w:ascii="Roboto" w:hAnsi="Roboto" w:eastAsia="Calibri" w:cs="Calibri"/>
                <w:b w:val="1"/>
                <w:bCs w:val="1"/>
                <w:i w:val="0"/>
                <w:iCs w:val="0"/>
                <w:strike w:val="0"/>
                <w:dstrike w:val="0"/>
                <w:color w:val="1A1A1A"/>
                <w:sz w:val="20"/>
                <w:szCs w:val="20"/>
                <w:u w:val="none"/>
              </w:rPr>
              <w:t>18.75 Hours</w:t>
            </w:r>
          </w:p>
          <w:p w:rsidR="5ABB8A1B" w:rsidP="5ABB8A1B" w:rsidRDefault="5ABB8A1B" w14:paraId="5C58FD83" w14:textId="05437FBD">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25 Days</w:t>
            </w:r>
          </w:p>
          <w:p w:rsidR="5ABB8A1B" w:rsidP="43CFCCE4" w:rsidRDefault="5ABB8A1B" w14:paraId="5AF4E1F6" w14:textId="7B3C265C">
            <w:pPr>
              <w:spacing w:before="0" w:beforeAutospacing="off" w:after="600" w:afterAutospacing="off"/>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0"/>
                <w:bCs w:val="0"/>
                <w:i w:val="0"/>
                <w:iCs w:val="0"/>
                <w:strike w:val="0"/>
                <w:dstrike w:val="0"/>
                <w:color w:val="1A1A1A"/>
                <w:sz w:val="20"/>
                <w:szCs w:val="20"/>
                <w:u w:val="none"/>
              </w:rPr>
              <w:t>5 Weeks</w:t>
            </w:r>
          </w:p>
          <w:p w:rsidR="5ABB8A1B" w:rsidP="5ABB8A1B" w:rsidRDefault="5ABB8A1B" w14:paraId="79752AD6" w14:textId="41CF5DBA">
            <w:pPr>
              <w:spacing w:before="40" w:after="40"/>
              <w:jc w:val="left"/>
              <w:rPr>
                <w:rFonts w:ascii="Roboto" w:hAnsi="Roboto" w:eastAsia="Calibri" w:cs="Calibri"/>
                <w:color w:val="1A1A1A"/>
                <w:sz w:val="20"/>
                <w:szCs w:val="20"/>
              </w:rPr>
            </w:pPr>
          </w:p>
        </w:tc>
        <w:tc>
          <w:tcPr>
            <w:tcW w:w="749" w:type="pct"/>
            <w:shd w:val="clear" w:color="auto" w:fill="FFFFFF" w:themeFill="background1"/>
            <w:tcMar/>
            <w:vAlign w:val="center"/>
          </w:tcPr>
          <w:p w:rsidR="5ABB8A1B" w:rsidP="5ABB8A1B" w:rsidRDefault="5ABB8A1B" w14:paraId="040EF7E2" w14:textId="748373FE">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18.75 Hours</w:t>
            </w:r>
          </w:p>
          <w:p w:rsidR="5ABB8A1B" w:rsidP="5ABB8A1B" w:rsidRDefault="5ABB8A1B" w14:paraId="523B0B4A" w14:textId="102DBCE3">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25 Days</w:t>
            </w:r>
          </w:p>
          <w:p w:rsidR="5ABB8A1B" w:rsidP="43CFCCE4" w:rsidRDefault="5ABB8A1B" w14:paraId="0BC35D0C" w14:textId="3231B465">
            <w:pPr>
              <w:spacing w:before="40" w:after="960" w:afterAutospacing="off"/>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0"/>
                <w:bCs w:val="0"/>
                <w:i w:val="0"/>
                <w:iCs w:val="0"/>
                <w:strike w:val="0"/>
                <w:dstrike w:val="0"/>
                <w:color w:val="1A1A1A"/>
                <w:sz w:val="20"/>
                <w:szCs w:val="20"/>
                <w:u w:val="none"/>
              </w:rPr>
              <w:t>5 Weeks</w:t>
            </w:r>
          </w:p>
        </w:tc>
      </w:tr>
      <w:tr w:rsidR="002271C1" w:rsidTr="43CFCCE4" w14:paraId="3F0D6481" w14:textId="71004F21">
        <w:trPr>
          <w:cantSplit/>
          <w:tblHeader/>
        </w:trPr>
        <w:tc>
          <w:tcPr>
            <w:tcW w:w="495" w:type="pct"/>
            <w:shd w:val="clear" w:color="auto" w:fill="EBF4F8"/>
            <w:tcMar>
              <w:top w:w="100" w:type="dxa"/>
              <w:left w:w="160" w:type="dxa"/>
              <w:bottom w:w="100" w:type="dxa"/>
              <w:right w:w="160" w:type="dxa"/>
            </w:tcMar>
          </w:tcPr>
          <w:p w:rsidR="003D118F" w:rsidRDefault="003D118F" w14:paraId="489E40D5" w14:textId="5D87D03D">
            <w:pPr>
              <w:spacing w:before="40" w:after="40"/>
            </w:pPr>
            <w:r>
              <w:rPr>
                <w:b/>
                <w:bCs/>
                <w:color w:val="1F3864"/>
                <w:sz w:val="19"/>
                <w:szCs w:val="19"/>
              </w:rPr>
              <w:t>Standards</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22707537" w14:textId="36F2000B">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THEMES:</w:t>
            </w:r>
          </w:p>
          <w:p w:rsidR="5ABB8A1B" w:rsidP="5ABB8A1B" w:rsidRDefault="5ABB8A1B" w14:paraId="5C95A291" w14:textId="380685B9">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Movement, Region, Human-Environment Interaction, Location, Place</w:t>
            </w:r>
          </w:p>
          <w:p w:rsidR="5ABB8A1B" w:rsidP="5ABB8A1B" w:rsidRDefault="5ABB8A1B" w14:paraId="6CE68020" w14:textId="12D761F1">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GSE:</w:t>
            </w:r>
          </w:p>
          <w:p w:rsidR="5ABB8A1B" w:rsidP="5ABB8A1B" w:rsidRDefault="5ABB8A1B" w14:paraId="7E1881B7" w14:textId="5141F4C9">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SSWG1 a-h </w:t>
            </w:r>
            <w:r w:rsidRPr="5ABB8A1B" w:rsidR="5ABB8A1B">
              <w:rPr>
                <w:rFonts w:ascii="Roboto" w:hAnsi="Roboto" w:eastAsia="Calibri" w:cs="Calibri"/>
                <w:b w:val="0"/>
                <w:bCs w:val="0"/>
                <w:i w:val="0"/>
                <w:iCs w:val="0"/>
                <w:strike w:val="0"/>
                <w:dstrike w:val="0"/>
                <w:color w:val="1A1A1A"/>
                <w:sz w:val="20"/>
                <w:szCs w:val="20"/>
                <w:u w:val="none"/>
              </w:rPr>
              <w:t xml:space="preserve"> Explain why physical characteristics of places such as landforms, bodies of water, climate, and natural resources act as contributing factors to world settlement patterns.</w:t>
            </w:r>
          </w:p>
          <w:p w:rsidR="5ABB8A1B" w:rsidP="5ABB8A1B" w:rsidRDefault="5ABB8A1B" w14:paraId="16E9FAA5" w14:textId="7578FB79">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Map and Globe Skills: </w:t>
            </w:r>
          </w:p>
          <w:p w:rsidR="5ABB8A1B" w:rsidP="5ABB8A1B" w:rsidRDefault="5ABB8A1B" w14:paraId="1B8A4173" w14:textId="0ADFDB7F">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4-12</w:t>
            </w:r>
          </w:p>
          <w:p w:rsidR="5ABB8A1B" w:rsidP="5ABB8A1B" w:rsidRDefault="5ABB8A1B" w14:paraId="33A1D2A2" w14:textId="17D494BC">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Information Processing Skills:</w:t>
            </w:r>
          </w:p>
          <w:p w:rsidR="5ABB8A1B" w:rsidP="5ABB8A1B" w:rsidRDefault="5ABB8A1B" w14:paraId="1DBA5BF0" w14:textId="26D610FC">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1, 3, 6, 8, 11, 12, 15</w:t>
            </w:r>
          </w:p>
          <w:p w:rsidR="5ABB8A1B" w:rsidP="5ABB8A1B" w:rsidRDefault="5ABB8A1B" w14:paraId="347CAFE6" w14:textId="1BD20F3E">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MCS Gifted Standards:</w:t>
            </w:r>
          </w:p>
          <w:p w:rsidR="5ABB8A1B" w:rsidP="5ABB8A1B" w:rsidRDefault="5ABB8A1B" w14:paraId="275093E1" w14:textId="616EA29B">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MCS.Gifted.S1A-C</w:t>
            </w:r>
          </w:p>
          <w:p w:rsidR="5ABB8A1B" w:rsidP="5ABB8A1B" w:rsidRDefault="5ABB8A1B" w14:paraId="22419BF9" w14:textId="02C36A86">
            <w:pPr>
              <w:spacing w:before="40" w:after="40"/>
              <w:jc w:val="left"/>
              <w:rPr>
                <w:rFonts w:ascii="Roboto" w:hAnsi="Roboto" w:eastAsia="Calibri" w:cs="Calibri"/>
                <w:color w:val="1A1A1A"/>
                <w:sz w:val="20"/>
                <w:szCs w:val="20"/>
              </w:rPr>
            </w:pPr>
          </w:p>
        </w:tc>
        <w:tc>
          <w:tcPr>
            <w:tcW w:w="751" w:type="pct"/>
            <w:shd w:val="clear" w:color="auto" w:fill="FFFFFF" w:themeFill="background1"/>
            <w:tcMar>
              <w:top w:w="100" w:type="dxa"/>
              <w:left w:w="160" w:type="dxa"/>
              <w:bottom w:w="100" w:type="dxa"/>
              <w:right w:w="160" w:type="dxa"/>
            </w:tcMar>
            <w:vAlign w:val="center"/>
          </w:tcPr>
          <w:p w:rsidR="5ABB8A1B" w:rsidP="43CFCCE4" w:rsidRDefault="5ABB8A1B" w14:paraId="177433E2" w14:textId="25B7C77D">
            <w:pPr>
              <w:spacing w:before="0" w:beforeAutospacing="on" w:after="40"/>
              <w:jc w:val="left"/>
              <w:rPr>
                <w:rFonts w:ascii="Roboto" w:hAnsi="Roboto" w:eastAsia="Calibri" w:cs="Calibri"/>
                <w:b w:val="1"/>
                <w:bCs w:val="1"/>
                <w:i w:val="0"/>
                <w:iCs w:val="0"/>
                <w:strike w:val="0"/>
                <w:dstrike w:val="0"/>
                <w:color w:val="1A1A1A"/>
                <w:sz w:val="20"/>
                <w:szCs w:val="20"/>
                <w:u w:val="none"/>
              </w:rPr>
            </w:pPr>
            <w:r w:rsidRPr="43CFCCE4" w:rsidR="4C507231">
              <w:rPr>
                <w:rFonts w:ascii="Roboto" w:hAnsi="Roboto" w:eastAsia="Calibri" w:cs="Calibri"/>
                <w:b w:val="1"/>
                <w:bCs w:val="1"/>
                <w:i w:val="0"/>
                <w:iCs w:val="0"/>
                <w:strike w:val="0"/>
                <w:dstrike w:val="0"/>
                <w:color w:val="1A1A1A"/>
                <w:sz w:val="20"/>
                <w:szCs w:val="20"/>
                <w:u w:val="none"/>
              </w:rPr>
              <w:t>GSE:</w:t>
            </w:r>
          </w:p>
          <w:p w:rsidR="5ABB8A1B" w:rsidP="5ABB8A1B" w:rsidRDefault="5ABB8A1B" w14:paraId="1D3B1C2D" w14:textId="6383AE8C">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SSWG2 a-e</w:t>
            </w:r>
            <w:r w:rsidRPr="5ABB8A1B" w:rsidR="5ABB8A1B">
              <w:rPr>
                <w:rFonts w:ascii="Roboto" w:hAnsi="Roboto" w:eastAsia="Calibri" w:cs="Calibri"/>
                <w:b w:val="0"/>
                <w:bCs w:val="0"/>
                <w:i w:val="0"/>
                <w:iCs w:val="0"/>
                <w:strike w:val="0"/>
                <w:dstrike w:val="0"/>
                <w:color w:val="1A1A1A"/>
                <w:sz w:val="20"/>
                <w:szCs w:val="20"/>
                <w:u w:val="none"/>
              </w:rPr>
              <w:t xml:space="preserve"> Evaluate how the physical and human characteristics of places and regions are connected to human identities and cultures.</w:t>
            </w:r>
          </w:p>
          <w:p w:rsidR="5ABB8A1B" w:rsidP="5ABB8A1B" w:rsidRDefault="5ABB8A1B" w14:paraId="741885B2" w14:textId="6B6DED5C">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Map and Globe Skills: </w:t>
            </w:r>
          </w:p>
          <w:p w:rsidR="5ABB8A1B" w:rsidP="5ABB8A1B" w:rsidRDefault="5ABB8A1B" w14:paraId="1F9C7D0A" w14:textId="491B92AD">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4-12</w:t>
            </w:r>
          </w:p>
          <w:p w:rsidR="5ABB8A1B" w:rsidP="5ABB8A1B" w:rsidRDefault="5ABB8A1B" w14:paraId="7450B7C4" w14:textId="12FE9E54">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Information Processing </w:t>
            </w:r>
          </w:p>
          <w:p w:rsidR="5ABB8A1B" w:rsidP="5ABB8A1B" w:rsidRDefault="5ABB8A1B" w14:paraId="3345BF90" w14:textId="3EFF2961">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1, 3, 6, 8, 11, 12, 15</w:t>
            </w:r>
          </w:p>
          <w:p w:rsidR="5ABB8A1B" w:rsidP="5ABB8A1B" w:rsidRDefault="5ABB8A1B" w14:paraId="6C363F08" w14:textId="72984EF1">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MCS Gifted Standards:</w:t>
            </w:r>
          </w:p>
          <w:p w:rsidR="5ABB8A1B" w:rsidP="43CFCCE4" w:rsidRDefault="5ABB8A1B" w14:paraId="0B785569" w14:textId="1B61CBDF">
            <w:pPr>
              <w:spacing w:before="40" w:after="1200" w:afterAutospacing="off"/>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0"/>
                <w:bCs w:val="0"/>
                <w:i w:val="0"/>
                <w:iCs w:val="0"/>
                <w:strike w:val="0"/>
                <w:dstrike w:val="0"/>
                <w:color w:val="1A1A1A"/>
                <w:sz w:val="20"/>
                <w:szCs w:val="20"/>
                <w:u w:val="none"/>
              </w:rPr>
              <w:t>MCS.Gifted.S5A-E</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7EFB140D" w14:textId="310D4AEB">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(Part A) GSE:</w:t>
            </w:r>
          </w:p>
          <w:p w:rsidR="5ABB8A1B" w:rsidP="5ABB8A1B" w:rsidRDefault="5ABB8A1B" w14:paraId="716A968D" w14:textId="5EEECD10">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SSWG3 a-b</w:t>
            </w:r>
            <w:r w:rsidRPr="5ABB8A1B" w:rsidR="5ABB8A1B">
              <w:rPr>
                <w:rFonts w:ascii="Roboto" w:hAnsi="Roboto" w:eastAsia="Calibri" w:cs="Calibri"/>
                <w:b w:val="0"/>
                <w:bCs w:val="0"/>
                <w:i w:val="0"/>
                <w:iCs w:val="0"/>
                <w:strike w:val="0"/>
                <w:dstrike w:val="0"/>
                <w:color w:val="1A1A1A"/>
                <w:sz w:val="20"/>
                <w:szCs w:val="20"/>
                <w:u w:val="none"/>
              </w:rPr>
              <w:t xml:space="preserve"> Evaluate how cooperation and conflict among people influence the division and control of the earth’s surface</w:t>
            </w:r>
          </w:p>
          <w:p w:rsidR="5ABB8A1B" w:rsidP="5ABB8A1B" w:rsidRDefault="5ABB8A1B" w14:paraId="020713CC" w14:textId="7A614171">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(Part B) GSE:</w:t>
            </w:r>
          </w:p>
          <w:p w:rsidR="5ABB8A1B" w:rsidP="5ABB8A1B" w:rsidRDefault="5ABB8A1B" w14:paraId="3BC3A68C" w14:textId="698394DD">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SSWG3 c-d </w:t>
            </w:r>
            <w:r w:rsidRPr="5ABB8A1B" w:rsidR="5ABB8A1B">
              <w:rPr>
                <w:rFonts w:ascii="Roboto" w:hAnsi="Roboto" w:eastAsia="Calibri" w:cs="Calibri"/>
                <w:b w:val="0"/>
                <w:bCs w:val="0"/>
                <w:i w:val="0"/>
                <w:iCs w:val="0"/>
                <w:strike w:val="0"/>
                <w:dstrike w:val="0"/>
                <w:color w:val="1A1A1A"/>
                <w:sz w:val="20"/>
                <w:szCs w:val="20"/>
                <w:u w:val="none"/>
              </w:rPr>
              <w:t>Evaluate how cooperation and conflict among people influence the division and control of the earth’s surface</w:t>
            </w:r>
          </w:p>
          <w:p w:rsidR="5ABB8A1B" w:rsidP="5ABB8A1B" w:rsidRDefault="5ABB8A1B" w14:paraId="556EAE51" w14:textId="05CC807B">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Map and Globe Skills: </w:t>
            </w:r>
          </w:p>
          <w:p w:rsidR="5ABB8A1B" w:rsidP="5ABB8A1B" w:rsidRDefault="5ABB8A1B" w14:paraId="665028F1" w14:textId="4C5EE2F6">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4-12</w:t>
            </w:r>
          </w:p>
          <w:p w:rsidR="5ABB8A1B" w:rsidP="5ABB8A1B" w:rsidRDefault="5ABB8A1B" w14:paraId="435C4D03" w14:textId="64820F5B">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Information Processing Skills:</w:t>
            </w:r>
          </w:p>
          <w:p w:rsidR="5ABB8A1B" w:rsidP="5ABB8A1B" w:rsidRDefault="5ABB8A1B" w14:paraId="72436509" w14:textId="00FEE4AC">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1, 3, 6, 8, 11, 12, 15</w:t>
            </w:r>
          </w:p>
          <w:p w:rsidR="5ABB8A1B" w:rsidP="5ABB8A1B" w:rsidRDefault="5ABB8A1B" w14:paraId="5590356F" w14:textId="51AA70C1">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MCS Gifted Standards:</w:t>
            </w:r>
          </w:p>
          <w:p w:rsidR="5ABB8A1B" w:rsidP="5ABB8A1B" w:rsidRDefault="5ABB8A1B" w14:paraId="4D4D3384" w14:textId="5E832428">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MCS.Gifted.S4A-E</w:t>
            </w:r>
          </w:p>
        </w:tc>
        <w:tc>
          <w:tcPr>
            <w:tcW w:w="751" w:type="pct"/>
            <w:shd w:val="clear" w:color="auto" w:fill="FFFFFF" w:themeFill="background1"/>
            <w:tcMar>
              <w:top w:w="100" w:type="dxa"/>
              <w:left w:w="160" w:type="dxa"/>
              <w:bottom w:w="100" w:type="dxa"/>
              <w:right w:w="160" w:type="dxa"/>
            </w:tcMar>
            <w:vAlign w:val="center"/>
          </w:tcPr>
          <w:p w:rsidR="5ABB8A1B" w:rsidP="43CFCCE4" w:rsidRDefault="5ABB8A1B" w14:paraId="4B958255" w14:textId="2F9C0E68">
            <w:pPr>
              <w:spacing w:before="0" w:beforeAutospacing="on" w:after="0" w:afterAutospacing="off"/>
              <w:jc w:val="left"/>
              <w:rPr>
                <w:rFonts w:ascii="Roboto" w:hAnsi="Roboto" w:eastAsia="Calibri" w:cs="Calibri"/>
                <w:b w:val="1"/>
                <w:bCs w:val="1"/>
                <w:i w:val="0"/>
                <w:iCs w:val="0"/>
                <w:strike w:val="0"/>
                <w:dstrike w:val="0"/>
                <w:color w:val="1A1A1A"/>
                <w:sz w:val="20"/>
                <w:szCs w:val="20"/>
                <w:u w:val="none"/>
              </w:rPr>
            </w:pPr>
            <w:r w:rsidRPr="43CFCCE4" w:rsidR="1CE6419D">
              <w:rPr>
                <w:rFonts w:ascii="Roboto" w:hAnsi="Roboto" w:eastAsia="Calibri" w:cs="Calibri"/>
                <w:b w:val="1"/>
                <w:bCs w:val="1"/>
                <w:i w:val="0"/>
                <w:iCs w:val="0"/>
                <w:strike w:val="0"/>
                <w:dstrike w:val="0"/>
                <w:color w:val="1A1A1A"/>
                <w:sz w:val="20"/>
                <w:szCs w:val="20"/>
                <w:u w:val="none"/>
              </w:rPr>
              <w:t>GSE:</w:t>
            </w:r>
          </w:p>
          <w:p w:rsidR="5ABB8A1B" w:rsidP="43CFCCE4" w:rsidRDefault="5ABB8A1B" w14:paraId="3E3F02E5" w14:textId="26879315">
            <w:pPr>
              <w:spacing w:before="40" w:after="40"/>
              <w:jc w:val="left"/>
              <w:rPr>
                <w:rFonts w:ascii="Roboto" w:hAnsi="Roboto" w:eastAsia="Calibri" w:cs="Calibri"/>
                <w:b w:val="0"/>
                <w:bCs w:val="0"/>
                <w:i w:val="0"/>
                <w:iCs w:val="0"/>
                <w:strike w:val="0"/>
                <w:dstrike w:val="0"/>
                <w:color w:val="1A1A1A"/>
                <w:sz w:val="20"/>
                <w:szCs w:val="20"/>
                <w:u w:val="none"/>
              </w:rPr>
            </w:pPr>
            <w:r w:rsidRPr="43CFCCE4" w:rsidR="1CE6419D">
              <w:rPr>
                <w:rFonts w:ascii="Roboto" w:hAnsi="Roboto" w:eastAsia="Calibri" w:cs="Calibri"/>
                <w:b w:val="1"/>
                <w:bCs w:val="1"/>
                <w:i w:val="0"/>
                <w:iCs w:val="0"/>
                <w:strike w:val="0"/>
                <w:dstrike w:val="0"/>
                <w:color w:val="1A1A1A"/>
                <w:sz w:val="20"/>
                <w:szCs w:val="20"/>
                <w:u w:val="none"/>
              </w:rPr>
              <w:t>SSWG4 a-d</w:t>
            </w:r>
            <w:r w:rsidRPr="43CFCCE4" w:rsidR="1CE6419D">
              <w:rPr>
                <w:rFonts w:ascii="Roboto" w:hAnsi="Roboto" w:eastAsia="Calibri" w:cs="Calibri"/>
                <w:b w:val="0"/>
                <w:bCs w:val="0"/>
                <w:i w:val="0"/>
                <w:iCs w:val="0"/>
                <w:strike w:val="0"/>
                <w:dstrike w:val="0"/>
                <w:color w:val="1A1A1A"/>
                <w:sz w:val="20"/>
                <w:szCs w:val="20"/>
                <w:u w:val="none"/>
              </w:rPr>
              <w:t xml:space="preserve"> Assess the characteristics, spatial distribution, and migration of human populations on the earth’s surface</w:t>
            </w:r>
          </w:p>
          <w:p w:rsidR="5ABB8A1B" w:rsidP="43CFCCE4" w:rsidRDefault="5ABB8A1B" w14:paraId="78266D08" w14:textId="0E74B8F7">
            <w:pPr>
              <w:spacing w:before="40" w:after="40"/>
              <w:jc w:val="left"/>
              <w:rPr>
                <w:rFonts w:ascii="Roboto" w:hAnsi="Roboto" w:eastAsia="Calibri" w:cs="Calibri"/>
                <w:b w:val="1"/>
                <w:bCs w:val="1"/>
                <w:i w:val="0"/>
                <w:iCs w:val="0"/>
                <w:strike w:val="0"/>
                <w:dstrike w:val="0"/>
                <w:color w:val="1A1A1A"/>
                <w:sz w:val="20"/>
                <w:szCs w:val="20"/>
                <w:u w:val="none"/>
              </w:rPr>
            </w:pPr>
            <w:r w:rsidRPr="43CFCCE4" w:rsidR="1CE6419D">
              <w:rPr>
                <w:rFonts w:ascii="Roboto" w:hAnsi="Roboto" w:eastAsia="Calibri" w:cs="Calibri"/>
                <w:b w:val="1"/>
                <w:bCs w:val="1"/>
                <w:i w:val="0"/>
                <w:iCs w:val="0"/>
                <w:strike w:val="0"/>
                <w:dstrike w:val="0"/>
                <w:color w:val="1A1A1A"/>
                <w:sz w:val="20"/>
                <w:szCs w:val="20"/>
                <w:u w:val="none"/>
              </w:rPr>
              <w:t xml:space="preserve">Map and Globe Skills: </w:t>
            </w:r>
          </w:p>
          <w:p w:rsidR="5ABB8A1B" w:rsidP="43CFCCE4" w:rsidRDefault="5ABB8A1B" w14:paraId="37A7A25E" w14:textId="7E4AFD87">
            <w:pPr>
              <w:spacing w:before="40" w:after="40"/>
              <w:jc w:val="left"/>
              <w:rPr>
                <w:rFonts w:ascii="Roboto" w:hAnsi="Roboto" w:eastAsia="Calibri" w:cs="Calibri"/>
                <w:b w:val="0"/>
                <w:bCs w:val="0"/>
                <w:i w:val="0"/>
                <w:iCs w:val="0"/>
                <w:strike w:val="0"/>
                <w:dstrike w:val="0"/>
                <w:color w:val="1A1A1A"/>
                <w:sz w:val="20"/>
                <w:szCs w:val="20"/>
                <w:u w:val="none"/>
              </w:rPr>
            </w:pPr>
            <w:r w:rsidRPr="43CFCCE4" w:rsidR="1CE6419D">
              <w:rPr>
                <w:rFonts w:ascii="Roboto" w:hAnsi="Roboto" w:eastAsia="Calibri" w:cs="Calibri"/>
                <w:b w:val="0"/>
                <w:bCs w:val="0"/>
                <w:i w:val="0"/>
                <w:iCs w:val="0"/>
                <w:strike w:val="0"/>
                <w:dstrike w:val="0"/>
                <w:color w:val="1A1A1A"/>
                <w:sz w:val="20"/>
                <w:szCs w:val="20"/>
                <w:u w:val="none"/>
              </w:rPr>
              <w:t>4-12</w:t>
            </w:r>
          </w:p>
          <w:p w:rsidR="5ABB8A1B" w:rsidP="43CFCCE4" w:rsidRDefault="5ABB8A1B" w14:paraId="5CF7C345" w14:textId="36B07098">
            <w:pPr>
              <w:spacing w:before="40" w:after="40"/>
              <w:jc w:val="left"/>
              <w:rPr>
                <w:rFonts w:ascii="Roboto" w:hAnsi="Roboto" w:eastAsia="Calibri" w:cs="Calibri"/>
                <w:b w:val="1"/>
                <w:bCs w:val="1"/>
                <w:i w:val="0"/>
                <w:iCs w:val="0"/>
                <w:strike w:val="0"/>
                <w:dstrike w:val="0"/>
                <w:color w:val="1A1A1A"/>
                <w:sz w:val="20"/>
                <w:szCs w:val="20"/>
                <w:u w:val="none"/>
              </w:rPr>
            </w:pPr>
            <w:r w:rsidRPr="43CFCCE4" w:rsidR="1CE6419D">
              <w:rPr>
                <w:rFonts w:ascii="Roboto" w:hAnsi="Roboto" w:eastAsia="Calibri" w:cs="Calibri"/>
                <w:b w:val="1"/>
                <w:bCs w:val="1"/>
                <w:i w:val="0"/>
                <w:iCs w:val="0"/>
                <w:strike w:val="0"/>
                <w:dstrike w:val="0"/>
                <w:color w:val="1A1A1A"/>
                <w:sz w:val="20"/>
                <w:szCs w:val="20"/>
                <w:u w:val="none"/>
              </w:rPr>
              <w:t>Information Processing Skills:</w:t>
            </w:r>
          </w:p>
          <w:p w:rsidR="5ABB8A1B" w:rsidP="43CFCCE4" w:rsidRDefault="5ABB8A1B" w14:paraId="4F98060C" w14:textId="6FAAD2B9">
            <w:pPr>
              <w:spacing w:before="40" w:after="40"/>
              <w:jc w:val="left"/>
              <w:rPr>
                <w:rFonts w:ascii="Roboto" w:hAnsi="Roboto" w:eastAsia="Calibri" w:cs="Calibri"/>
                <w:b w:val="0"/>
                <w:bCs w:val="0"/>
                <w:i w:val="0"/>
                <w:iCs w:val="0"/>
                <w:strike w:val="0"/>
                <w:dstrike w:val="0"/>
                <w:color w:val="1A1A1A"/>
                <w:sz w:val="20"/>
                <w:szCs w:val="20"/>
                <w:u w:val="none"/>
              </w:rPr>
            </w:pPr>
            <w:r w:rsidRPr="43CFCCE4" w:rsidR="1CE6419D">
              <w:rPr>
                <w:rFonts w:ascii="Roboto" w:hAnsi="Roboto" w:eastAsia="Calibri" w:cs="Calibri"/>
                <w:b w:val="0"/>
                <w:bCs w:val="0"/>
                <w:i w:val="0"/>
                <w:iCs w:val="0"/>
                <w:strike w:val="0"/>
                <w:dstrike w:val="0"/>
                <w:color w:val="1A1A1A"/>
                <w:sz w:val="20"/>
                <w:szCs w:val="20"/>
                <w:u w:val="none"/>
              </w:rPr>
              <w:t>1, 3, 6, 8, 11, 12, 15</w:t>
            </w:r>
          </w:p>
          <w:p w:rsidR="5ABB8A1B" w:rsidP="43CFCCE4" w:rsidRDefault="5ABB8A1B" w14:paraId="614B2253" w14:textId="52EE4811">
            <w:pPr>
              <w:spacing w:before="40" w:after="40"/>
              <w:jc w:val="left"/>
              <w:rPr>
                <w:rFonts w:ascii="Roboto" w:hAnsi="Roboto" w:eastAsia="Calibri" w:cs="Calibri"/>
                <w:b w:val="1"/>
                <w:bCs w:val="1"/>
                <w:i w:val="0"/>
                <w:iCs w:val="0"/>
                <w:strike w:val="0"/>
                <w:dstrike w:val="0"/>
                <w:color w:val="1A1A1A"/>
                <w:sz w:val="20"/>
                <w:szCs w:val="20"/>
                <w:u w:val="none"/>
              </w:rPr>
            </w:pPr>
            <w:r w:rsidRPr="43CFCCE4" w:rsidR="1CE6419D">
              <w:rPr>
                <w:rFonts w:ascii="Roboto" w:hAnsi="Roboto" w:eastAsia="Calibri" w:cs="Calibri"/>
                <w:b w:val="1"/>
                <w:bCs w:val="1"/>
                <w:i w:val="0"/>
                <w:iCs w:val="0"/>
                <w:strike w:val="0"/>
                <w:dstrike w:val="0"/>
                <w:color w:val="1A1A1A"/>
                <w:sz w:val="20"/>
                <w:szCs w:val="20"/>
                <w:u w:val="none"/>
              </w:rPr>
              <w:t>MCS Gifted Standards:</w:t>
            </w:r>
          </w:p>
          <w:p w:rsidR="5ABB8A1B" w:rsidP="43CFCCE4" w:rsidRDefault="5ABB8A1B" w14:paraId="3DF1D5E5" w14:textId="7D06A164">
            <w:pPr>
              <w:spacing w:before="40" w:after="0" w:afterAutospacing="on"/>
              <w:jc w:val="left"/>
              <w:rPr>
                <w:rFonts w:ascii="Roboto" w:hAnsi="Roboto" w:eastAsia="Calibri" w:cs="Calibri"/>
                <w:b w:val="0"/>
                <w:bCs w:val="0"/>
                <w:i w:val="0"/>
                <w:iCs w:val="0"/>
                <w:strike w:val="0"/>
                <w:dstrike w:val="0"/>
                <w:color w:val="1A1A1A"/>
                <w:sz w:val="20"/>
                <w:szCs w:val="20"/>
                <w:u w:val="none"/>
              </w:rPr>
            </w:pPr>
            <w:r w:rsidRPr="43CFCCE4" w:rsidR="1CE6419D">
              <w:rPr>
                <w:rFonts w:ascii="Roboto" w:hAnsi="Roboto" w:eastAsia="Calibri" w:cs="Calibri"/>
                <w:b w:val="0"/>
                <w:bCs w:val="0"/>
                <w:i w:val="0"/>
                <w:iCs w:val="0"/>
                <w:strike w:val="0"/>
                <w:dstrike w:val="0"/>
                <w:color w:val="1A1A1A"/>
                <w:sz w:val="20"/>
                <w:szCs w:val="20"/>
                <w:u w:val="none"/>
              </w:rPr>
              <w:t>MCS.Gifted.S3A-E</w:t>
            </w:r>
          </w:p>
          <w:p w:rsidR="5ABB8A1B" w:rsidP="43CFCCE4" w:rsidRDefault="5ABB8A1B" w14:paraId="081FCC0E" w14:textId="6BE27F79">
            <w:pPr>
              <w:spacing w:before="600" w:beforeAutospacing="off" w:after="720" w:afterAutospacing="off"/>
              <w:jc w:val="left"/>
              <w:rPr>
                <w:rFonts w:ascii="Roboto" w:hAnsi="Roboto" w:eastAsia="Calibri" w:cs="Calibri"/>
                <w:color w:val="1A1A1A"/>
                <w:sz w:val="20"/>
                <w:szCs w:val="20"/>
              </w:rPr>
            </w:pPr>
          </w:p>
        </w:tc>
        <w:tc>
          <w:tcPr>
            <w:tcW w:w="751" w:type="pct"/>
            <w:shd w:val="clear" w:color="auto" w:fill="FFFFFF" w:themeFill="background1"/>
            <w:tcMar>
              <w:top w:w="100" w:type="dxa"/>
              <w:left w:w="160" w:type="dxa"/>
              <w:bottom w:w="100" w:type="dxa"/>
              <w:right w:w="160" w:type="dxa"/>
            </w:tcMar>
            <w:vAlign w:val="center"/>
          </w:tcPr>
          <w:p w:rsidR="5ABB8A1B" w:rsidP="43CFCCE4" w:rsidRDefault="5ABB8A1B" w14:paraId="6EC057AC" w14:textId="55B817F9">
            <w:pPr>
              <w:spacing w:before="0" w:beforeAutospacing="off" w:after="0" w:afterAutospacing="off"/>
              <w:jc w:val="left"/>
              <w:rPr>
                <w:rFonts w:ascii="Roboto" w:hAnsi="Roboto" w:eastAsia="Calibri" w:cs="Calibri"/>
                <w:b w:val="1"/>
                <w:bCs w:val="1"/>
                <w:i w:val="0"/>
                <w:iCs w:val="0"/>
                <w:strike w:val="0"/>
                <w:dstrike w:val="0"/>
                <w:color w:val="1A1A1A"/>
                <w:sz w:val="20"/>
                <w:szCs w:val="20"/>
                <w:u w:val="none"/>
              </w:rPr>
            </w:pPr>
            <w:r w:rsidRPr="43CFCCE4" w:rsidR="4C507231">
              <w:rPr>
                <w:rFonts w:ascii="Roboto" w:hAnsi="Roboto" w:eastAsia="Calibri" w:cs="Calibri"/>
                <w:b w:val="1"/>
                <w:bCs w:val="1"/>
                <w:i w:val="0"/>
                <w:iCs w:val="0"/>
                <w:strike w:val="0"/>
                <w:dstrike w:val="0"/>
                <w:color w:val="1A1A1A"/>
                <w:sz w:val="20"/>
                <w:szCs w:val="20"/>
                <w:u w:val="none"/>
              </w:rPr>
              <w:t>GSE:</w:t>
            </w:r>
          </w:p>
          <w:p w:rsidR="5ABB8A1B" w:rsidP="5ABB8A1B" w:rsidRDefault="5ABB8A1B" w14:paraId="1FEC5154" w14:textId="2A3DA100">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SSWG5 a-e </w:t>
            </w:r>
            <w:r w:rsidRPr="5ABB8A1B" w:rsidR="5ABB8A1B">
              <w:rPr>
                <w:rFonts w:ascii="Roboto" w:hAnsi="Roboto" w:eastAsia="Calibri" w:cs="Calibri"/>
                <w:b w:val="0"/>
                <w:bCs w:val="0"/>
                <w:i w:val="0"/>
                <w:iCs w:val="0"/>
                <w:strike w:val="0"/>
                <w:dstrike w:val="0"/>
                <w:color w:val="1A1A1A"/>
                <w:sz w:val="20"/>
                <w:szCs w:val="20"/>
                <w:u w:val="none"/>
              </w:rPr>
              <w:t xml:space="preserve"> Analyze human interactions with the world’s environments.</w:t>
            </w:r>
          </w:p>
          <w:p w:rsidR="5ABB8A1B" w:rsidP="5ABB8A1B" w:rsidRDefault="5ABB8A1B" w14:paraId="1C7C8EFF" w14:textId="151F621F">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Map and Globe Skills: </w:t>
            </w:r>
          </w:p>
          <w:p w:rsidR="5ABB8A1B" w:rsidP="5ABB8A1B" w:rsidRDefault="5ABB8A1B" w14:paraId="4704AA9F" w14:textId="756A3745">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4-12</w:t>
            </w:r>
          </w:p>
          <w:p w:rsidR="5ABB8A1B" w:rsidP="5ABB8A1B" w:rsidRDefault="5ABB8A1B" w14:paraId="5273ABC9" w14:textId="5A2BE68F">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Information Processing Skills:</w:t>
            </w:r>
          </w:p>
          <w:p w:rsidR="5ABB8A1B" w:rsidP="5ABB8A1B" w:rsidRDefault="5ABB8A1B" w14:paraId="1C904A43" w14:textId="0A983464">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 xml:space="preserve">1, 3, 6, 8, 11, 12, 15 </w:t>
            </w:r>
          </w:p>
          <w:p w:rsidR="5ABB8A1B" w:rsidP="5ABB8A1B" w:rsidRDefault="5ABB8A1B" w14:paraId="0E5FCC82" w14:textId="79D50634">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MCS Gifted Standards:</w:t>
            </w:r>
          </w:p>
          <w:p w:rsidR="5ABB8A1B" w:rsidP="43CFCCE4" w:rsidRDefault="5ABB8A1B" w14:paraId="0CED2E9A" w14:textId="7709582D">
            <w:pPr>
              <w:spacing w:before="0" w:beforeAutospacing="off" w:after="2040" w:afterAutospacing="off"/>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0"/>
                <w:bCs w:val="0"/>
                <w:i w:val="0"/>
                <w:iCs w:val="0"/>
                <w:strike w:val="0"/>
                <w:dstrike w:val="0"/>
                <w:color w:val="1A1A1A"/>
                <w:sz w:val="20"/>
                <w:szCs w:val="20"/>
                <w:u w:val="none"/>
              </w:rPr>
              <w:t>MCS.Gifted.S6A-F</w:t>
            </w:r>
          </w:p>
        </w:tc>
        <w:tc>
          <w:tcPr>
            <w:tcW w:w="749" w:type="pct"/>
            <w:shd w:val="clear" w:color="auto" w:fill="FFFFFF" w:themeFill="background1"/>
            <w:tcMar/>
            <w:vAlign w:val="center"/>
          </w:tcPr>
          <w:p w:rsidR="5ABB8A1B" w:rsidP="5ABB8A1B" w:rsidRDefault="5ABB8A1B" w14:paraId="0786D43E" w14:textId="37748859">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GSE</w:t>
            </w:r>
            <w:r w:rsidRPr="5ABB8A1B" w:rsidR="5ABB8A1B">
              <w:rPr>
                <w:rFonts w:ascii="Roboto" w:hAnsi="Roboto" w:eastAsia="Calibri" w:cs="Calibri"/>
                <w:b w:val="0"/>
                <w:bCs w:val="0"/>
                <w:i w:val="0"/>
                <w:iCs w:val="0"/>
                <w:strike w:val="0"/>
                <w:dstrike w:val="0"/>
                <w:color w:val="1A1A1A"/>
                <w:sz w:val="20"/>
                <w:szCs w:val="20"/>
                <w:u w:val="none"/>
              </w:rPr>
              <w:t xml:space="preserve">: </w:t>
            </w:r>
          </w:p>
          <w:p w:rsidR="5ABB8A1B" w:rsidP="5ABB8A1B" w:rsidRDefault="5ABB8A1B" w14:paraId="3250FA02" w14:textId="6261F7A5">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SSWG6 a-e </w:t>
            </w:r>
            <w:r w:rsidRPr="5ABB8A1B" w:rsidR="5ABB8A1B">
              <w:rPr>
                <w:rFonts w:ascii="Roboto" w:hAnsi="Roboto" w:eastAsia="Calibri" w:cs="Calibri"/>
                <w:b w:val="0"/>
                <w:bCs w:val="0"/>
                <w:i w:val="0"/>
                <w:iCs w:val="0"/>
                <w:strike w:val="0"/>
                <w:dstrike w:val="0"/>
                <w:color w:val="1A1A1A"/>
                <w:sz w:val="20"/>
                <w:szCs w:val="20"/>
                <w:u w:val="none"/>
              </w:rPr>
              <w:t>Examine the spatial distribution of major economic systems and analyze the role geography</w:t>
            </w:r>
          </w:p>
          <w:p w:rsidR="5ABB8A1B" w:rsidP="5ABB8A1B" w:rsidRDefault="5ABB8A1B" w14:paraId="318239A4" w14:textId="3A77567C">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plays in economic development.</w:t>
            </w:r>
          </w:p>
          <w:p w:rsidR="5ABB8A1B" w:rsidP="5ABB8A1B" w:rsidRDefault="5ABB8A1B" w14:paraId="7EEC0CDA" w14:textId="76FF0812">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Map and Globe Skills: </w:t>
            </w:r>
          </w:p>
          <w:p w:rsidR="5ABB8A1B" w:rsidP="5ABB8A1B" w:rsidRDefault="5ABB8A1B" w14:paraId="692EA954" w14:textId="4C16FB34">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4-12</w:t>
            </w:r>
          </w:p>
          <w:p w:rsidR="5ABB8A1B" w:rsidP="5ABB8A1B" w:rsidRDefault="5ABB8A1B" w14:paraId="7CBC4472" w14:textId="71FFEA6B">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Information Processing Skills:</w:t>
            </w:r>
          </w:p>
          <w:p w:rsidR="5ABB8A1B" w:rsidP="5ABB8A1B" w:rsidRDefault="5ABB8A1B" w14:paraId="1ECEB1FB" w14:textId="04165CAF">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0"/>
                <w:bCs w:val="0"/>
                <w:i w:val="0"/>
                <w:iCs w:val="0"/>
                <w:strike w:val="0"/>
                <w:dstrike w:val="0"/>
                <w:color w:val="1A1A1A"/>
                <w:sz w:val="20"/>
                <w:szCs w:val="20"/>
                <w:u w:val="none"/>
              </w:rPr>
              <w:t>1, 3, 6, 8, 11, 12, 15</w:t>
            </w:r>
          </w:p>
          <w:p w:rsidR="5ABB8A1B" w:rsidP="5ABB8A1B" w:rsidRDefault="5ABB8A1B" w14:paraId="3B163AC1" w14:textId="7BDCF0B0">
            <w:pPr>
              <w:spacing w:before="40" w:after="40"/>
              <w:jc w:val="left"/>
              <w:rPr>
                <w:rFonts w:ascii="Roboto" w:hAnsi="Roboto" w:eastAsia="Calibri" w:cs="Calibri"/>
                <w:b w:val="1"/>
                <w:bCs w:val="1"/>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MCS Gifted Standards:</w:t>
            </w:r>
          </w:p>
          <w:p w:rsidR="5ABB8A1B" w:rsidP="43CFCCE4" w:rsidRDefault="5ABB8A1B" w14:paraId="3EEEBF99" w14:textId="7FA19C27">
            <w:pPr>
              <w:spacing w:before="40" w:after="2040" w:afterAutospacing="off"/>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0"/>
                <w:bCs w:val="0"/>
                <w:i w:val="0"/>
                <w:iCs w:val="0"/>
                <w:strike w:val="0"/>
                <w:dstrike w:val="0"/>
                <w:color w:val="1A1A1A"/>
                <w:sz w:val="20"/>
                <w:szCs w:val="20"/>
                <w:u w:val="none"/>
              </w:rPr>
              <w:t>MCS.Gifted.S2A-D</w:t>
            </w:r>
          </w:p>
        </w:tc>
      </w:tr>
      <w:tr w:rsidR="002271C1" w:rsidTr="43CFCCE4" w14:paraId="4E8A7768" w14:textId="7D66EDF1">
        <w:trPr>
          <w:cantSplit/>
          <w:tblHeader/>
        </w:trPr>
        <w:tc>
          <w:tcPr>
            <w:tcW w:w="495" w:type="pct"/>
            <w:shd w:val="clear" w:color="auto" w:fill="EBF4F8"/>
            <w:tcMar>
              <w:top w:w="100" w:type="dxa"/>
              <w:left w:w="160" w:type="dxa"/>
              <w:bottom w:w="100" w:type="dxa"/>
              <w:right w:w="160" w:type="dxa"/>
            </w:tcMar>
          </w:tcPr>
          <w:p w:rsidR="003D118F" w:rsidP="00CE3236" w:rsidRDefault="003D118F" w14:paraId="12D13172" w14:textId="77777777">
            <w:pPr>
              <w:spacing w:before="40" w:after="40"/>
              <w:rPr>
                <w:b/>
                <w:bCs/>
                <w:color w:val="1F3864"/>
                <w:sz w:val="19"/>
                <w:szCs w:val="19"/>
              </w:rPr>
            </w:pPr>
            <w:r>
              <w:rPr>
                <w:b/>
                <w:bCs/>
                <w:color w:val="1F3864"/>
                <w:sz w:val="19"/>
                <w:szCs w:val="19"/>
              </w:rPr>
              <w:t>Approaches to Learning (ATL)</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5D6FFC10" w14:textId="689E0651">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Category: </w:t>
            </w:r>
            <w:r w:rsidRPr="5ABB8A1B" w:rsidR="5ABB8A1B">
              <w:rPr>
                <w:rFonts w:ascii="Roboto" w:hAnsi="Roboto" w:eastAsia="Calibri" w:cs="Calibri"/>
                <w:b w:val="0"/>
                <w:bCs w:val="0"/>
                <w:i w:val="0"/>
                <w:iCs w:val="0"/>
                <w:strike w:val="0"/>
                <w:dstrike w:val="0"/>
                <w:color w:val="1A1A1A"/>
                <w:sz w:val="20"/>
                <w:szCs w:val="20"/>
                <w:u w:val="none"/>
              </w:rPr>
              <w:t>Communication</w:t>
            </w:r>
          </w:p>
          <w:p w:rsidR="5ABB8A1B" w:rsidP="5ABB8A1B" w:rsidRDefault="5ABB8A1B" w14:paraId="424CE165" w14:textId="01D136CE">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Cluster:  </w:t>
            </w:r>
            <w:r w:rsidRPr="5ABB8A1B" w:rsidR="5ABB8A1B">
              <w:rPr>
                <w:rFonts w:ascii="Roboto" w:hAnsi="Roboto" w:eastAsia="Calibri" w:cs="Calibri"/>
                <w:b w:val="0"/>
                <w:bCs w:val="0"/>
                <w:i w:val="0"/>
                <w:iCs w:val="0"/>
                <w:strike w:val="0"/>
                <w:dstrike w:val="0"/>
                <w:color w:val="1A1A1A"/>
                <w:sz w:val="20"/>
                <w:szCs w:val="20"/>
                <w:u w:val="none"/>
              </w:rPr>
              <w:t>Communication Skills</w:t>
            </w:r>
          </w:p>
          <w:p w:rsidR="5ABB8A1B" w:rsidP="5ABB8A1B" w:rsidRDefault="5ABB8A1B" w14:paraId="322140E4" w14:textId="3392B7CF">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Skill Indicator: </w:t>
            </w:r>
            <w:r w:rsidRPr="5ABB8A1B" w:rsidR="5ABB8A1B">
              <w:rPr>
                <w:rFonts w:ascii="Roboto" w:hAnsi="Roboto" w:eastAsia="Calibri" w:cs="Calibri"/>
                <w:b w:val="0"/>
                <w:bCs w:val="0"/>
                <w:i w:val="0"/>
                <w:iCs w:val="0"/>
                <w:strike w:val="0"/>
                <w:dstrike w:val="0"/>
                <w:color w:val="1A1A1A"/>
                <w:sz w:val="20"/>
                <w:szCs w:val="20"/>
                <w:u w:val="none"/>
              </w:rPr>
              <w:t>In order to create original works or support claims, students must read and analyze primary and secondary sources critically and</w:t>
            </w:r>
          </w:p>
          <w:p w:rsidR="5ABB8A1B" w:rsidP="5ABB8A1B" w:rsidRDefault="5ABB8A1B" w14:paraId="7E1D56B8" w14:textId="60240DDB">
            <w:pPr>
              <w:spacing w:before="40" w:after="40"/>
              <w:jc w:val="left"/>
              <w:rPr>
                <w:rFonts w:ascii="Roboto" w:hAnsi="Roboto" w:eastAsia="Calibri" w:cs="Calibri"/>
                <w:color w:val="1A1A1A"/>
                <w:sz w:val="20"/>
                <w:szCs w:val="20"/>
              </w:rPr>
            </w:pPr>
          </w:p>
        </w:tc>
        <w:tc>
          <w:tcPr>
            <w:tcW w:w="751" w:type="pct"/>
            <w:shd w:val="clear" w:color="auto" w:fill="FFFFFF" w:themeFill="background1"/>
            <w:tcMar>
              <w:top w:w="100" w:type="dxa"/>
              <w:left w:w="160" w:type="dxa"/>
              <w:bottom w:w="100" w:type="dxa"/>
              <w:right w:w="160" w:type="dxa"/>
            </w:tcMar>
            <w:vAlign w:val="center"/>
          </w:tcPr>
          <w:p w:rsidR="5ABB8A1B" w:rsidP="43CFCCE4" w:rsidRDefault="5ABB8A1B" w14:paraId="690CE894" w14:textId="28FFAAFE">
            <w:pPr>
              <w:spacing w:before="0" w:beforeAutospacing="on" w:after="40"/>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1"/>
                <w:bCs w:val="1"/>
                <w:i w:val="0"/>
                <w:iCs w:val="0"/>
                <w:strike w:val="0"/>
                <w:dstrike w:val="0"/>
                <w:color w:val="1A1A1A"/>
                <w:sz w:val="20"/>
                <w:szCs w:val="20"/>
                <w:u w:val="none"/>
              </w:rPr>
              <w:t xml:space="preserve">Category: </w:t>
            </w:r>
            <w:r w:rsidRPr="43CFCCE4" w:rsidR="4C507231">
              <w:rPr>
                <w:rFonts w:ascii="Roboto" w:hAnsi="Roboto" w:eastAsia="Calibri" w:cs="Calibri"/>
                <w:b w:val="0"/>
                <w:bCs w:val="0"/>
                <w:i w:val="0"/>
                <w:iCs w:val="0"/>
                <w:strike w:val="0"/>
                <w:dstrike w:val="0"/>
                <w:color w:val="1A1A1A"/>
                <w:sz w:val="20"/>
                <w:szCs w:val="20"/>
                <w:u w:val="none"/>
              </w:rPr>
              <w:t>Creative Thinking</w:t>
            </w:r>
          </w:p>
          <w:p w:rsidR="5ABB8A1B" w:rsidP="5ABB8A1B" w:rsidRDefault="5ABB8A1B" w14:paraId="6CB57FBA" w14:textId="0B487485">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Cluster: </w:t>
            </w:r>
            <w:r w:rsidRPr="5ABB8A1B" w:rsidR="5ABB8A1B">
              <w:rPr>
                <w:rFonts w:ascii="Roboto" w:hAnsi="Roboto" w:eastAsia="Calibri" w:cs="Calibri"/>
                <w:b w:val="0"/>
                <w:bCs w:val="0"/>
                <w:i w:val="0"/>
                <w:iCs w:val="0"/>
                <w:strike w:val="0"/>
                <w:dstrike w:val="0"/>
                <w:color w:val="1A1A1A"/>
                <w:sz w:val="20"/>
                <w:szCs w:val="20"/>
                <w:u w:val="none"/>
              </w:rPr>
              <w:t>Thinking Skills</w:t>
            </w:r>
          </w:p>
          <w:p w:rsidR="5ABB8A1B" w:rsidP="43CFCCE4" w:rsidRDefault="5ABB8A1B" w14:paraId="45FABDA7" w14:textId="51F34DED">
            <w:pPr>
              <w:spacing w:before="40" w:after="360" w:afterAutospacing="off"/>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1"/>
                <w:bCs w:val="1"/>
                <w:i w:val="0"/>
                <w:iCs w:val="0"/>
                <w:strike w:val="0"/>
                <w:dstrike w:val="0"/>
                <w:color w:val="1A1A1A"/>
                <w:sz w:val="20"/>
                <w:szCs w:val="20"/>
                <w:u w:val="none"/>
              </w:rPr>
              <w:t>Skill Indicator: I</w:t>
            </w:r>
            <w:r w:rsidRPr="43CFCCE4" w:rsidR="4C507231">
              <w:rPr>
                <w:rFonts w:ascii="Roboto" w:hAnsi="Roboto" w:eastAsia="Calibri" w:cs="Calibri"/>
                <w:b w:val="0"/>
                <w:bCs w:val="0"/>
                <w:i w:val="0"/>
                <w:iCs w:val="0"/>
                <w:strike w:val="0"/>
                <w:dstrike w:val="0"/>
                <w:color w:val="1A1A1A"/>
                <w:sz w:val="20"/>
                <w:szCs w:val="20"/>
                <w:u w:val="none"/>
              </w:rPr>
              <w:t>n order to construct an argument, students must use specific claims and relevant evidence from historical sources while acknowledging competing views.</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724C128D" w14:textId="1234A91E">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Category: </w:t>
            </w:r>
            <w:r w:rsidRPr="5ABB8A1B" w:rsidR="5ABB8A1B">
              <w:rPr>
                <w:rFonts w:ascii="Roboto" w:hAnsi="Roboto" w:eastAsia="Calibri" w:cs="Calibri"/>
                <w:b w:val="0"/>
                <w:bCs w:val="0"/>
                <w:i w:val="0"/>
                <w:iCs w:val="0"/>
                <w:strike w:val="0"/>
                <w:dstrike w:val="0"/>
                <w:color w:val="1A1A1A"/>
                <w:sz w:val="20"/>
                <w:szCs w:val="20"/>
                <w:u w:val="none"/>
              </w:rPr>
              <w:t>Collaboration</w:t>
            </w:r>
          </w:p>
          <w:p w:rsidR="5ABB8A1B" w:rsidP="5ABB8A1B" w:rsidRDefault="5ABB8A1B" w14:paraId="03D445F7" w14:textId="6B5C234B">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Cluster:  </w:t>
            </w:r>
            <w:r w:rsidRPr="5ABB8A1B" w:rsidR="5ABB8A1B">
              <w:rPr>
                <w:rFonts w:ascii="Roboto" w:hAnsi="Roboto" w:eastAsia="Calibri" w:cs="Calibri"/>
                <w:b w:val="0"/>
                <w:bCs w:val="0"/>
                <w:i w:val="0"/>
                <w:iCs w:val="0"/>
                <w:strike w:val="0"/>
                <w:dstrike w:val="0"/>
                <w:color w:val="1A1A1A"/>
                <w:sz w:val="20"/>
                <w:szCs w:val="20"/>
                <w:u w:val="none"/>
              </w:rPr>
              <w:t>Social Skills</w:t>
            </w:r>
          </w:p>
          <w:p w:rsidR="5ABB8A1B" w:rsidP="43CFCCE4" w:rsidRDefault="5ABB8A1B" w14:paraId="5CF2F275" w14:textId="773A9C87">
            <w:pPr>
              <w:spacing w:before="40" w:after="360" w:afterAutospacing="off"/>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1"/>
                <w:bCs w:val="1"/>
                <w:i w:val="0"/>
                <w:iCs w:val="0"/>
                <w:strike w:val="0"/>
                <w:dstrike w:val="0"/>
                <w:color w:val="1A1A1A"/>
                <w:sz w:val="20"/>
                <w:szCs w:val="20"/>
                <w:u w:val="none"/>
              </w:rPr>
              <w:t xml:space="preserve">Skill Indicator: </w:t>
            </w:r>
            <w:r w:rsidRPr="43CFCCE4" w:rsidR="4C507231">
              <w:rPr>
                <w:rFonts w:ascii="Roboto" w:hAnsi="Roboto" w:eastAsia="Calibri" w:cs="Calibri"/>
                <w:b w:val="1"/>
                <w:bCs w:val="1"/>
                <w:i w:val="0"/>
                <w:iCs w:val="0"/>
                <w:strike w:val="0"/>
                <w:dstrike w:val="0"/>
                <w:color w:val="1A1A1A"/>
                <w:sz w:val="20"/>
                <w:szCs w:val="20"/>
                <w:u w:val="none"/>
              </w:rPr>
              <w:t>I</w:t>
            </w:r>
            <w:r w:rsidRPr="43CFCCE4" w:rsidR="4C507231">
              <w:rPr>
                <w:rFonts w:ascii="Roboto" w:hAnsi="Roboto" w:eastAsia="Calibri" w:cs="Calibri"/>
                <w:b w:val="0"/>
                <w:bCs w:val="0"/>
                <w:i w:val="0"/>
                <w:iCs w:val="0"/>
                <w:strike w:val="0"/>
                <w:dstrike w:val="0"/>
                <w:color w:val="1A1A1A"/>
                <w:sz w:val="20"/>
                <w:szCs w:val="20"/>
                <w:u w:val="none"/>
              </w:rPr>
              <w:t>n order to</w:t>
            </w:r>
            <w:r w:rsidRPr="43CFCCE4" w:rsidR="4C507231">
              <w:rPr>
                <w:rFonts w:ascii="Roboto" w:hAnsi="Roboto" w:eastAsia="Calibri" w:cs="Calibri"/>
                <w:b w:val="0"/>
                <w:bCs w:val="0"/>
                <w:i w:val="0"/>
                <w:iCs w:val="0"/>
                <w:strike w:val="0"/>
                <w:dstrike w:val="0"/>
                <w:color w:val="1A1A1A"/>
                <w:sz w:val="20"/>
                <w:szCs w:val="20"/>
                <w:u w:val="none"/>
              </w:rPr>
              <w:t xml:space="preserve"> develop solutions to </w:t>
            </w:r>
            <w:r w:rsidRPr="43CFCCE4" w:rsidR="4C507231">
              <w:rPr>
                <w:rFonts w:ascii="Roboto" w:hAnsi="Roboto" w:eastAsia="Calibri" w:cs="Calibri"/>
                <w:b w:val="0"/>
                <w:bCs w:val="0"/>
                <w:i w:val="0"/>
                <w:iCs w:val="0"/>
                <w:strike w:val="0"/>
                <w:dstrike w:val="0"/>
                <w:color w:val="1A1A1A"/>
                <w:sz w:val="20"/>
                <w:szCs w:val="20"/>
                <w:u w:val="none"/>
              </w:rPr>
              <w:t>problems</w:t>
            </w:r>
            <w:r w:rsidRPr="43CFCCE4" w:rsidR="4C507231">
              <w:rPr>
                <w:rFonts w:ascii="Roboto" w:hAnsi="Roboto" w:eastAsia="Calibri" w:cs="Calibri"/>
                <w:b w:val="0"/>
                <w:bCs w:val="0"/>
                <w:i w:val="0"/>
                <w:iCs w:val="0"/>
                <w:strike w:val="0"/>
                <w:dstrike w:val="0"/>
                <w:color w:val="1A1A1A"/>
                <w:sz w:val="20"/>
                <w:szCs w:val="20"/>
                <w:u w:val="none"/>
              </w:rPr>
              <w:t xml:space="preserve"> students must effectively work in groups to construct collaborative products</w:t>
            </w:r>
          </w:p>
          <w:p w:rsidR="5ABB8A1B" w:rsidP="5ABB8A1B" w:rsidRDefault="5ABB8A1B" w14:paraId="1714F738" w14:textId="15B2933A">
            <w:pPr>
              <w:spacing w:before="40" w:after="40"/>
              <w:jc w:val="left"/>
              <w:rPr>
                <w:rFonts w:ascii="Roboto" w:hAnsi="Roboto" w:eastAsia="Calibri" w:cs="Calibri"/>
                <w:color w:val="1A1A1A"/>
                <w:sz w:val="20"/>
                <w:szCs w:val="20"/>
              </w:rPr>
            </w:pPr>
          </w:p>
        </w:tc>
        <w:tc>
          <w:tcPr>
            <w:tcW w:w="751" w:type="pct"/>
            <w:shd w:val="clear" w:color="auto" w:fill="FFFFFF" w:themeFill="background1"/>
            <w:tcMar>
              <w:top w:w="100" w:type="dxa"/>
              <w:left w:w="160" w:type="dxa"/>
              <w:bottom w:w="100" w:type="dxa"/>
              <w:right w:w="160" w:type="dxa"/>
            </w:tcMar>
            <w:vAlign w:val="center"/>
          </w:tcPr>
          <w:p w:rsidR="5ABB8A1B" w:rsidP="43CFCCE4" w:rsidRDefault="5ABB8A1B" w14:paraId="478BE169" w14:textId="2352385B">
            <w:pPr>
              <w:spacing w:before="240" w:beforeAutospacing="off" w:after="40"/>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1"/>
                <w:bCs w:val="1"/>
                <w:i w:val="0"/>
                <w:iCs w:val="0"/>
                <w:strike w:val="0"/>
                <w:dstrike w:val="0"/>
                <w:color w:val="1A1A1A"/>
                <w:sz w:val="20"/>
                <w:szCs w:val="20"/>
                <w:u w:val="none"/>
              </w:rPr>
              <w:t xml:space="preserve">Category: </w:t>
            </w:r>
            <w:r w:rsidRPr="43CFCCE4" w:rsidR="4C507231">
              <w:rPr>
                <w:rFonts w:ascii="Roboto" w:hAnsi="Roboto" w:eastAsia="Calibri" w:cs="Calibri"/>
                <w:b w:val="0"/>
                <w:bCs w:val="0"/>
                <w:i w:val="0"/>
                <w:iCs w:val="0"/>
                <w:strike w:val="0"/>
                <w:dstrike w:val="0"/>
                <w:color w:val="1A1A1A"/>
                <w:sz w:val="20"/>
                <w:szCs w:val="20"/>
                <w:u w:val="none"/>
              </w:rPr>
              <w:t>Transfer</w:t>
            </w:r>
          </w:p>
          <w:p w:rsidR="5ABB8A1B" w:rsidP="5ABB8A1B" w:rsidRDefault="5ABB8A1B" w14:paraId="11CD72C7" w14:textId="524F786B">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Cluster: </w:t>
            </w:r>
            <w:r w:rsidRPr="5ABB8A1B" w:rsidR="5ABB8A1B">
              <w:rPr>
                <w:rFonts w:ascii="Roboto" w:hAnsi="Roboto" w:eastAsia="Calibri" w:cs="Calibri"/>
                <w:b w:val="0"/>
                <w:bCs w:val="0"/>
                <w:i w:val="0"/>
                <w:iCs w:val="0"/>
                <w:strike w:val="0"/>
                <w:dstrike w:val="0"/>
                <w:color w:val="1A1A1A"/>
                <w:sz w:val="20"/>
                <w:szCs w:val="20"/>
                <w:u w:val="none"/>
              </w:rPr>
              <w:t>Thinking skills</w:t>
            </w:r>
          </w:p>
          <w:p w:rsidR="5ABB8A1B" w:rsidP="43CFCCE4" w:rsidRDefault="5ABB8A1B" w14:paraId="20D65366" w14:textId="2A4E51D7">
            <w:pPr>
              <w:spacing w:before="40" w:after="840" w:afterAutospacing="off"/>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1"/>
                <w:bCs w:val="1"/>
                <w:i w:val="0"/>
                <w:iCs w:val="0"/>
                <w:strike w:val="0"/>
                <w:dstrike w:val="0"/>
                <w:color w:val="1A1A1A"/>
                <w:sz w:val="20"/>
                <w:szCs w:val="20"/>
                <w:u w:val="none"/>
              </w:rPr>
              <w:t xml:space="preserve">Skill Indicator: </w:t>
            </w:r>
            <w:r w:rsidRPr="43CFCCE4" w:rsidR="4C507231">
              <w:rPr>
                <w:rFonts w:ascii="Roboto" w:hAnsi="Roboto" w:eastAsia="Calibri" w:cs="Calibri"/>
                <w:b w:val="0"/>
                <w:bCs w:val="0"/>
                <w:i w:val="0"/>
                <w:iCs w:val="0"/>
                <w:strike w:val="0"/>
                <w:dstrike w:val="0"/>
                <w:color w:val="1A1A1A"/>
                <w:sz w:val="20"/>
                <w:szCs w:val="20"/>
                <w:u w:val="none"/>
              </w:rPr>
              <w:t>Students  must use skills and knowledge   to explain original works or communicate knowledge of content</w:t>
            </w:r>
          </w:p>
          <w:p w:rsidR="5ABB8A1B" w:rsidP="5ABB8A1B" w:rsidRDefault="5ABB8A1B" w14:paraId="6F94C065" w14:textId="7C7D1F4F">
            <w:pPr>
              <w:spacing w:before="40" w:after="40"/>
              <w:jc w:val="left"/>
              <w:rPr>
                <w:rFonts w:ascii="Roboto" w:hAnsi="Roboto" w:eastAsia="Calibri" w:cs="Calibri"/>
                <w:color w:val="1A1A1A"/>
                <w:sz w:val="20"/>
                <w:szCs w:val="20"/>
              </w:rPr>
            </w:pPr>
          </w:p>
        </w:tc>
        <w:tc>
          <w:tcPr>
            <w:tcW w:w="751" w:type="pct"/>
            <w:shd w:val="clear" w:color="auto" w:fill="FFFFFF" w:themeFill="background1"/>
            <w:tcMar>
              <w:top w:w="100" w:type="dxa"/>
              <w:left w:w="160" w:type="dxa"/>
              <w:bottom w:w="100" w:type="dxa"/>
              <w:right w:w="160" w:type="dxa"/>
            </w:tcMar>
            <w:vAlign w:val="center"/>
          </w:tcPr>
          <w:p w:rsidR="5ABB8A1B" w:rsidP="43CFCCE4" w:rsidRDefault="5ABB8A1B" w14:paraId="033BAA27" w14:textId="7165635E">
            <w:pPr>
              <w:spacing w:before="120" w:beforeAutospacing="off" w:after="40"/>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1"/>
                <w:bCs w:val="1"/>
                <w:i w:val="0"/>
                <w:iCs w:val="0"/>
                <w:strike w:val="0"/>
                <w:dstrike w:val="0"/>
                <w:color w:val="1A1A1A"/>
                <w:sz w:val="20"/>
                <w:szCs w:val="20"/>
                <w:u w:val="none"/>
              </w:rPr>
              <w:t xml:space="preserve">Category: </w:t>
            </w:r>
            <w:r w:rsidRPr="43CFCCE4" w:rsidR="4C507231">
              <w:rPr>
                <w:rFonts w:ascii="Roboto" w:hAnsi="Roboto" w:eastAsia="Calibri" w:cs="Calibri"/>
                <w:b w:val="0"/>
                <w:bCs w:val="0"/>
                <w:i w:val="0"/>
                <w:iCs w:val="0"/>
                <w:strike w:val="0"/>
                <w:dstrike w:val="0"/>
                <w:color w:val="1A1A1A"/>
                <w:sz w:val="20"/>
                <w:szCs w:val="20"/>
                <w:u w:val="none"/>
              </w:rPr>
              <w:t>Research</w:t>
            </w:r>
          </w:p>
          <w:p w:rsidR="5ABB8A1B" w:rsidP="5ABB8A1B" w:rsidRDefault="5ABB8A1B" w14:paraId="0A38B21D" w14:textId="11F337A0">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Cluster:</w:t>
            </w:r>
            <w:r w:rsidRPr="5ABB8A1B" w:rsidR="5ABB8A1B">
              <w:rPr>
                <w:rFonts w:ascii="Roboto" w:hAnsi="Roboto" w:eastAsia="Calibri" w:cs="Calibri"/>
                <w:b w:val="0"/>
                <w:bCs w:val="0"/>
                <w:i w:val="0"/>
                <w:iCs w:val="0"/>
                <w:strike w:val="0"/>
                <w:dstrike w:val="0"/>
                <w:color w:val="1A1A1A"/>
                <w:sz w:val="20"/>
                <w:szCs w:val="20"/>
                <w:u w:val="none"/>
              </w:rPr>
              <w:t xml:space="preserve"> Information Literacy Skills</w:t>
            </w:r>
          </w:p>
          <w:p w:rsidR="5ABB8A1B" w:rsidP="43CFCCE4" w:rsidRDefault="5ABB8A1B" w14:paraId="7F97A55F" w14:textId="3941920F">
            <w:pPr>
              <w:spacing w:before="40" w:after="720" w:afterAutospacing="off"/>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1"/>
                <w:bCs w:val="1"/>
                <w:i w:val="0"/>
                <w:iCs w:val="0"/>
                <w:strike w:val="0"/>
                <w:dstrike w:val="0"/>
                <w:color w:val="1A1A1A"/>
                <w:sz w:val="20"/>
                <w:szCs w:val="20"/>
                <w:u w:val="none"/>
              </w:rPr>
              <w:t xml:space="preserve">Skill Indicator: </w:t>
            </w:r>
            <w:r w:rsidRPr="43CFCCE4" w:rsidR="4C507231">
              <w:rPr>
                <w:rFonts w:ascii="Roboto" w:hAnsi="Roboto" w:eastAsia="Calibri" w:cs="Calibri"/>
                <w:b w:val="0"/>
                <w:bCs w:val="0"/>
                <w:i w:val="0"/>
                <w:iCs w:val="0"/>
                <w:strike w:val="0"/>
                <w:dstrike w:val="0"/>
                <w:color w:val="1A1A1A"/>
                <w:sz w:val="20"/>
                <w:szCs w:val="20"/>
                <w:u w:val="none"/>
              </w:rPr>
              <w:t>Students must find and  interpret  information from primary and secondary sources to be informed and to inform others</w:t>
            </w:r>
          </w:p>
          <w:p w:rsidR="5ABB8A1B" w:rsidP="5ABB8A1B" w:rsidRDefault="5ABB8A1B" w14:paraId="708EBE2F" w14:textId="3C1F55F7">
            <w:pPr>
              <w:spacing w:before="40" w:after="40"/>
              <w:jc w:val="left"/>
              <w:rPr>
                <w:rFonts w:ascii="Roboto" w:hAnsi="Roboto" w:eastAsia="Calibri" w:cs="Calibri"/>
                <w:color w:val="1A1A1A"/>
                <w:sz w:val="20"/>
                <w:szCs w:val="20"/>
              </w:rPr>
            </w:pPr>
          </w:p>
        </w:tc>
        <w:tc>
          <w:tcPr>
            <w:tcW w:w="749" w:type="pct"/>
            <w:shd w:val="clear" w:color="auto" w:fill="FFFFFF" w:themeFill="background1"/>
            <w:tcMar/>
            <w:vAlign w:val="center"/>
          </w:tcPr>
          <w:p w:rsidR="5ABB8A1B" w:rsidP="43CFCCE4" w:rsidRDefault="5ABB8A1B" w14:paraId="5248095D" w14:textId="228FD9A4">
            <w:pPr>
              <w:spacing w:before="120" w:beforeAutospacing="off" w:after="40"/>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1"/>
                <w:bCs w:val="1"/>
                <w:i w:val="0"/>
                <w:iCs w:val="0"/>
                <w:strike w:val="0"/>
                <w:dstrike w:val="0"/>
                <w:color w:val="1A1A1A"/>
                <w:sz w:val="20"/>
                <w:szCs w:val="20"/>
                <w:u w:val="none"/>
              </w:rPr>
              <w:t xml:space="preserve">Category: </w:t>
            </w:r>
            <w:r w:rsidRPr="43CFCCE4" w:rsidR="4C507231">
              <w:rPr>
                <w:rFonts w:ascii="Roboto" w:hAnsi="Roboto" w:eastAsia="Calibri" w:cs="Calibri"/>
                <w:b w:val="0"/>
                <w:bCs w:val="0"/>
                <w:i w:val="0"/>
                <w:iCs w:val="0"/>
                <w:strike w:val="0"/>
                <w:dstrike w:val="0"/>
                <w:color w:val="1A1A1A"/>
                <w:sz w:val="20"/>
                <w:szCs w:val="20"/>
                <w:u w:val="none"/>
              </w:rPr>
              <w:t>Organization</w:t>
            </w:r>
          </w:p>
          <w:p w:rsidR="5ABB8A1B" w:rsidP="5ABB8A1B" w:rsidRDefault="5ABB8A1B" w14:paraId="5499F62C" w14:textId="4EB536BD">
            <w:pPr>
              <w:spacing w:before="40" w:after="40"/>
              <w:jc w:val="left"/>
              <w:rPr>
                <w:rFonts w:ascii="Roboto" w:hAnsi="Roboto" w:eastAsia="Calibri" w:cs="Calibri"/>
                <w:b w:val="0"/>
                <w:bCs w:val="0"/>
                <w:i w:val="0"/>
                <w:iCs w:val="0"/>
                <w:strike w:val="0"/>
                <w:dstrike w:val="0"/>
                <w:color w:val="1A1A1A"/>
                <w:sz w:val="20"/>
                <w:szCs w:val="20"/>
                <w:u w:val="none"/>
              </w:rPr>
            </w:pPr>
            <w:r w:rsidRPr="5ABB8A1B" w:rsidR="5ABB8A1B">
              <w:rPr>
                <w:rFonts w:ascii="Roboto" w:hAnsi="Roboto" w:eastAsia="Calibri" w:cs="Calibri"/>
                <w:b w:val="1"/>
                <w:bCs w:val="1"/>
                <w:i w:val="0"/>
                <w:iCs w:val="0"/>
                <w:strike w:val="0"/>
                <w:dstrike w:val="0"/>
                <w:color w:val="1A1A1A"/>
                <w:sz w:val="20"/>
                <w:szCs w:val="20"/>
                <w:u w:val="none"/>
              </w:rPr>
              <w:t xml:space="preserve">Cluster: </w:t>
            </w:r>
            <w:r w:rsidRPr="5ABB8A1B" w:rsidR="5ABB8A1B">
              <w:rPr>
                <w:rFonts w:ascii="Roboto" w:hAnsi="Roboto" w:eastAsia="Calibri" w:cs="Calibri"/>
                <w:b w:val="0"/>
                <w:bCs w:val="0"/>
                <w:i w:val="0"/>
                <w:iCs w:val="0"/>
                <w:strike w:val="0"/>
                <w:dstrike w:val="0"/>
                <w:color w:val="1A1A1A"/>
                <w:sz w:val="20"/>
                <w:szCs w:val="20"/>
                <w:u w:val="none"/>
              </w:rPr>
              <w:t>Self Management Skills</w:t>
            </w:r>
          </w:p>
          <w:p w:rsidR="5ABB8A1B" w:rsidP="43CFCCE4" w:rsidRDefault="5ABB8A1B" w14:paraId="3C465F4B" w14:textId="26D6104D">
            <w:pPr>
              <w:spacing w:before="40" w:after="1800" w:afterAutospacing="off"/>
              <w:jc w:val="left"/>
              <w:rPr>
                <w:rFonts w:ascii="Roboto" w:hAnsi="Roboto" w:eastAsia="Calibri" w:cs="Calibri"/>
                <w:b w:val="0"/>
                <w:bCs w:val="0"/>
                <w:i w:val="0"/>
                <w:iCs w:val="0"/>
                <w:strike w:val="0"/>
                <w:dstrike w:val="0"/>
                <w:color w:val="1A1A1A"/>
                <w:sz w:val="20"/>
                <w:szCs w:val="20"/>
                <w:u w:val="none"/>
              </w:rPr>
            </w:pPr>
            <w:r w:rsidRPr="43CFCCE4" w:rsidR="4C507231">
              <w:rPr>
                <w:rFonts w:ascii="Roboto" w:hAnsi="Roboto" w:eastAsia="Calibri" w:cs="Calibri"/>
                <w:b w:val="1"/>
                <w:bCs w:val="1"/>
                <w:i w:val="0"/>
                <w:iCs w:val="0"/>
                <w:strike w:val="0"/>
                <w:dstrike w:val="0"/>
                <w:color w:val="1A1A1A"/>
                <w:sz w:val="20"/>
                <w:szCs w:val="20"/>
                <w:u w:val="none"/>
              </w:rPr>
              <w:t xml:space="preserve">Skill Indicator: </w:t>
            </w:r>
            <w:r w:rsidRPr="43CFCCE4" w:rsidR="4C507231">
              <w:rPr>
                <w:rFonts w:ascii="Roboto" w:hAnsi="Roboto" w:eastAsia="Calibri" w:cs="Calibri"/>
                <w:b w:val="0"/>
                <w:bCs w:val="0"/>
                <w:i w:val="0"/>
                <w:iCs w:val="0"/>
                <w:strike w:val="0"/>
                <w:dstrike w:val="0"/>
                <w:color w:val="1A1A1A"/>
                <w:sz w:val="20"/>
                <w:szCs w:val="20"/>
                <w:u w:val="none"/>
              </w:rPr>
              <w:t xml:space="preserve">Students must manage time on task effectively </w:t>
            </w:r>
            <w:r w:rsidRPr="43CFCCE4" w:rsidR="4C507231">
              <w:rPr>
                <w:rFonts w:ascii="Roboto" w:hAnsi="Roboto" w:eastAsia="Calibri" w:cs="Calibri"/>
                <w:b w:val="0"/>
                <w:bCs w:val="0"/>
                <w:i w:val="0"/>
                <w:iCs w:val="0"/>
                <w:strike w:val="0"/>
                <w:dstrike w:val="0"/>
                <w:color w:val="1A1A1A"/>
                <w:sz w:val="20"/>
                <w:szCs w:val="20"/>
                <w:u w:val="none"/>
              </w:rPr>
              <w:t>in order to</w:t>
            </w:r>
            <w:r w:rsidRPr="43CFCCE4" w:rsidR="4C507231">
              <w:rPr>
                <w:rFonts w:ascii="Roboto" w:hAnsi="Roboto" w:eastAsia="Calibri" w:cs="Calibri"/>
                <w:b w:val="0"/>
                <w:bCs w:val="0"/>
                <w:i w:val="0"/>
                <w:iCs w:val="0"/>
                <w:strike w:val="0"/>
                <w:dstrike w:val="0"/>
                <w:color w:val="1A1A1A"/>
                <w:sz w:val="20"/>
                <w:szCs w:val="20"/>
                <w:u w:val="none"/>
              </w:rPr>
              <w:t xml:space="preserve"> create expected learning products</w:t>
            </w:r>
            <w:r w:rsidRPr="43CFCCE4" w:rsidR="1BD21AF0">
              <w:rPr>
                <w:rFonts w:ascii="Roboto" w:hAnsi="Roboto" w:eastAsia="Calibri" w:cs="Calibri"/>
                <w:b w:val="0"/>
                <w:bCs w:val="0"/>
                <w:i w:val="0"/>
                <w:iCs w:val="0"/>
                <w:strike w:val="0"/>
                <w:dstrike w:val="0"/>
                <w:color w:val="1A1A1A"/>
                <w:sz w:val="20"/>
                <w:szCs w:val="20"/>
                <w:u w:val="none"/>
              </w:rPr>
              <w:t xml:space="preserve"> </w:t>
            </w:r>
          </w:p>
        </w:tc>
      </w:tr>
      <w:tr w:rsidR="002271C1" w:rsidTr="43CFCCE4" w14:paraId="53626661" w14:textId="0DB92909">
        <w:trPr>
          <w:cantSplit/>
          <w:tblHeader/>
        </w:trPr>
        <w:tc>
          <w:tcPr>
            <w:tcW w:w="495" w:type="pct"/>
            <w:shd w:val="clear" w:color="auto" w:fill="EBF4F8"/>
            <w:tcMar>
              <w:top w:w="100" w:type="dxa"/>
              <w:left w:w="160" w:type="dxa"/>
              <w:bottom w:w="100" w:type="dxa"/>
              <w:right w:w="160" w:type="dxa"/>
            </w:tcMar>
          </w:tcPr>
          <w:p w:rsidR="003D118F" w:rsidRDefault="003D118F" w14:paraId="53452579" w14:textId="76D1DAE7">
            <w:pPr>
              <w:spacing w:before="40" w:after="40"/>
              <w:rPr>
                <w:b/>
                <w:bCs/>
                <w:color w:val="1F3864"/>
                <w:sz w:val="19"/>
                <w:szCs w:val="19"/>
              </w:rPr>
            </w:pPr>
            <w:r>
              <w:rPr>
                <w:b/>
                <w:bCs/>
                <w:color w:val="1F3864"/>
                <w:sz w:val="19"/>
                <w:szCs w:val="19"/>
              </w:rPr>
              <w:t>Statement of Inquiry</w:t>
            </w:r>
          </w:p>
        </w:tc>
        <w:tc>
          <w:tcPr>
            <w:tcW w:w="751" w:type="pct"/>
            <w:shd w:val="clear" w:color="auto" w:fill="FFFFFF" w:themeFill="background1"/>
            <w:tcMar>
              <w:top w:w="100" w:type="dxa"/>
              <w:left w:w="160" w:type="dxa"/>
              <w:bottom w:w="100" w:type="dxa"/>
              <w:right w:w="160" w:type="dxa"/>
            </w:tcMar>
            <w:vAlign w:val="center"/>
          </w:tcPr>
          <w:p w:rsidR="5ABB8A1B" w:rsidP="43CFCCE4" w:rsidRDefault="5ABB8A1B" w14:paraId="5C461C28" w14:textId="3A84C363">
            <w:pPr>
              <w:pStyle w:val="Normal"/>
              <w:spacing w:before="0" w:beforeAutospacing="on" w:after="480" w:afterAutospacing="off"/>
              <w:jc w:val="left"/>
              <w:rPr>
                <w:rFonts w:ascii="Roboto" w:hAnsi="Roboto" w:eastAsia="Calibri" w:cs="Calibri"/>
                <w:b w:val="1"/>
                <w:bCs w:val="1"/>
                <w:i w:val="0"/>
                <w:iCs w:val="0"/>
                <w:strike w:val="0"/>
                <w:dstrike w:val="0"/>
                <w:color w:val="1F3864"/>
                <w:sz w:val="20"/>
                <w:szCs w:val="20"/>
                <w:u w:val="none"/>
              </w:rPr>
            </w:pPr>
            <w:r w:rsidR="4C507231">
              <w:rPr/>
              <w:t>Absolute and relative locations have consequences for development over  time.</w:t>
            </w:r>
          </w:p>
        </w:tc>
        <w:tc>
          <w:tcPr>
            <w:tcW w:w="751" w:type="pct"/>
            <w:shd w:val="clear" w:color="auto" w:fill="FFFFFF" w:themeFill="background1"/>
            <w:tcMar>
              <w:top w:w="100" w:type="dxa"/>
              <w:left w:w="160" w:type="dxa"/>
              <w:bottom w:w="100" w:type="dxa"/>
              <w:right w:w="160" w:type="dxa"/>
            </w:tcMar>
            <w:vAlign w:val="center"/>
          </w:tcPr>
          <w:p w:rsidR="5ABB8A1B" w:rsidP="43CFCCE4" w:rsidRDefault="5ABB8A1B" w14:paraId="404F5B3F" w14:textId="7C88AFF4">
            <w:pPr>
              <w:pStyle w:val="Normal"/>
              <w:spacing w:after="240" w:afterAutospacing="off"/>
              <w:jc w:val="left"/>
              <w:rPr>
                <w:rFonts w:ascii="Roboto" w:hAnsi="Roboto" w:eastAsia="Calibri" w:cs="Calibri"/>
                <w:b w:val="1"/>
                <w:bCs w:val="1"/>
                <w:i w:val="0"/>
                <w:iCs w:val="0"/>
                <w:strike w:val="0"/>
                <w:dstrike w:val="0"/>
                <w:color w:val="1F3864"/>
                <w:sz w:val="20"/>
                <w:szCs w:val="20"/>
                <w:u w:val="none"/>
              </w:rPr>
            </w:pPr>
            <w:r w:rsidR="4C507231">
              <w:rPr/>
              <w:t>Characteristics of individuals and groups may lead to conflict and impact identity and diversity.</w:t>
            </w:r>
          </w:p>
        </w:tc>
        <w:tc>
          <w:tcPr>
            <w:tcW w:w="751" w:type="pct"/>
            <w:shd w:val="clear" w:color="auto" w:fill="FFFFFF" w:themeFill="background1"/>
            <w:tcMar>
              <w:top w:w="100" w:type="dxa"/>
              <w:left w:w="160" w:type="dxa"/>
              <w:bottom w:w="100" w:type="dxa"/>
              <w:right w:w="160" w:type="dxa"/>
            </w:tcMar>
            <w:vAlign w:val="center"/>
          </w:tcPr>
          <w:p w:rsidR="5ABB8A1B" w:rsidP="43CFCCE4" w:rsidRDefault="5ABB8A1B" w14:paraId="25B8E304" w14:textId="593EEA1E">
            <w:pPr>
              <w:pStyle w:val="Normal"/>
              <w:spacing w:after="720" w:afterAutospacing="off"/>
              <w:jc w:val="left"/>
              <w:rPr>
                <w:rFonts w:ascii="Roboto" w:hAnsi="Roboto" w:eastAsia="Calibri" w:cs="Calibri"/>
                <w:b w:val="1"/>
                <w:bCs w:val="1"/>
                <w:i w:val="0"/>
                <w:iCs w:val="0"/>
                <w:strike w:val="0"/>
                <w:dstrike w:val="0"/>
                <w:color w:val="1F3864"/>
                <w:sz w:val="20"/>
                <w:szCs w:val="20"/>
                <w:u w:val="none"/>
              </w:rPr>
            </w:pPr>
            <w:r w:rsidR="4C507231">
              <w:rPr/>
              <w:t>Concentration of authority impacts the development of a system.</w:t>
            </w:r>
          </w:p>
        </w:tc>
        <w:tc>
          <w:tcPr>
            <w:tcW w:w="751" w:type="pct"/>
            <w:shd w:val="clear" w:color="auto" w:fill="FFFFFF" w:themeFill="background1"/>
            <w:tcMar>
              <w:top w:w="100" w:type="dxa"/>
              <w:left w:w="160" w:type="dxa"/>
              <w:bottom w:w="100" w:type="dxa"/>
              <w:right w:w="160" w:type="dxa"/>
            </w:tcMar>
            <w:vAlign w:val="center"/>
          </w:tcPr>
          <w:p w:rsidR="5ABB8A1B" w:rsidP="43CFCCE4" w:rsidRDefault="5ABB8A1B" w14:paraId="5446DC1E" w14:textId="22ED0276">
            <w:pPr>
              <w:pStyle w:val="Normal"/>
              <w:spacing w:before="0" w:beforeAutospacing="on" w:after="0" w:afterAutospacing="on"/>
              <w:jc w:val="left"/>
              <w:rPr>
                <w:rFonts w:ascii="Roboto" w:hAnsi="Roboto" w:eastAsia="Calibri" w:cs="Calibri"/>
                <w:b w:val="1"/>
                <w:bCs w:val="1"/>
                <w:i w:val="0"/>
                <w:iCs w:val="0"/>
                <w:strike w:val="0"/>
                <w:dstrike w:val="0"/>
                <w:color w:val="1F3864"/>
                <w:sz w:val="20"/>
                <w:szCs w:val="20"/>
                <w:u w:val="none"/>
              </w:rPr>
            </w:pPr>
            <w:r w:rsidR="4C507231">
              <w:rPr/>
              <w:t>Relationships among groups influence perspective,  development and have consequences.</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6E0BBE17" w14:textId="0C5AD863">
            <w:pPr>
              <w:pStyle w:val="Normal"/>
              <w:jc w:val="left"/>
              <w:rPr>
                <w:rFonts w:ascii="Roboto" w:hAnsi="Roboto" w:eastAsia="Calibri" w:cs="Calibri"/>
                <w:b w:val="1"/>
                <w:bCs w:val="1"/>
                <w:i w:val="0"/>
                <w:iCs w:val="0"/>
                <w:strike w:val="0"/>
                <w:dstrike w:val="0"/>
                <w:color w:val="1F3864"/>
                <w:sz w:val="20"/>
                <w:szCs w:val="20"/>
                <w:u w:val="none"/>
              </w:rPr>
            </w:pPr>
            <w:r w:rsidR="5ABB8A1B">
              <w:rPr/>
              <w:t>Knowledge and understanding the patterns and trends of a place result in the need to innovate to address disparity.</w:t>
            </w:r>
          </w:p>
        </w:tc>
        <w:tc>
          <w:tcPr>
            <w:tcW w:w="749" w:type="pct"/>
            <w:shd w:val="clear" w:color="auto" w:fill="FFFFFF" w:themeFill="background1"/>
            <w:tcMar/>
            <w:vAlign w:val="center"/>
          </w:tcPr>
          <w:p w:rsidR="5ABB8A1B" w:rsidP="43CFCCE4" w:rsidRDefault="5ABB8A1B" w14:paraId="0AA577AB" w14:textId="11194D4F">
            <w:pPr>
              <w:pStyle w:val="Normal"/>
              <w:spacing w:after="240" w:afterAutospacing="off"/>
              <w:jc w:val="left"/>
              <w:rPr>
                <w:rFonts w:ascii="Roboto" w:hAnsi="Roboto" w:eastAsia="Calibri" w:cs="Calibri"/>
                <w:b w:val="1"/>
                <w:bCs w:val="1"/>
                <w:i w:val="0"/>
                <w:iCs w:val="0"/>
                <w:strike w:val="0"/>
                <w:dstrike w:val="0"/>
                <w:color w:val="1F3864"/>
                <w:sz w:val="20"/>
                <w:szCs w:val="20"/>
                <w:u w:val="none"/>
              </w:rPr>
            </w:pPr>
            <w:r w:rsidR="4C507231">
              <w:rPr/>
              <w:t>Globalization leads to interactions among groups with varying perspectives that can force changes leading to equity and fairness.</w:t>
            </w:r>
          </w:p>
        </w:tc>
      </w:tr>
      <w:tr w:rsidR="002271C1" w:rsidTr="43CFCCE4" w14:paraId="3B34D4CF" w14:textId="181362A5">
        <w:trPr>
          <w:cantSplit/>
          <w:tblHeader/>
        </w:trPr>
        <w:tc>
          <w:tcPr>
            <w:tcW w:w="495" w:type="pct"/>
            <w:shd w:val="clear" w:color="auto" w:fill="EBF4F8"/>
            <w:tcMar>
              <w:top w:w="100" w:type="dxa"/>
              <w:left w:w="160" w:type="dxa"/>
              <w:bottom w:w="100" w:type="dxa"/>
              <w:right w:w="160" w:type="dxa"/>
            </w:tcMar>
          </w:tcPr>
          <w:p w:rsidR="003D118F" w:rsidRDefault="003D118F" w14:paraId="2FE0782F" w14:textId="7C8A3DD1">
            <w:pPr>
              <w:spacing w:before="40" w:after="40"/>
              <w:rPr>
                <w:b/>
                <w:bCs/>
                <w:color w:val="1F3864"/>
                <w:sz w:val="19"/>
                <w:szCs w:val="19"/>
              </w:rPr>
            </w:pPr>
            <w:r>
              <w:rPr>
                <w:b/>
                <w:bCs/>
                <w:color w:val="1F3864"/>
                <w:sz w:val="19"/>
                <w:szCs w:val="19"/>
              </w:rPr>
              <w:t xml:space="preserve">Global </w:t>
            </w:r>
            <w:r w:rsidR="00EA3400">
              <w:rPr>
                <w:b/>
                <w:bCs/>
                <w:color w:val="1F3864"/>
                <w:sz w:val="19"/>
                <w:szCs w:val="19"/>
              </w:rPr>
              <w:t>Context</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795819AB" w14:textId="5155C7E2">
            <w:pPr>
              <w:pStyle w:val="Normal"/>
              <w:jc w:val="left"/>
              <w:rPr>
                <w:rFonts w:ascii="Roboto" w:hAnsi="Roboto" w:eastAsia="Calibri" w:cs="Calibri"/>
                <w:b w:val="1"/>
                <w:bCs w:val="1"/>
                <w:i w:val="0"/>
                <w:iCs w:val="0"/>
                <w:strike w:val="0"/>
                <w:dstrike w:val="0"/>
                <w:color w:val="1F3864"/>
                <w:sz w:val="20"/>
                <w:szCs w:val="20"/>
                <w:u w:val="none"/>
              </w:rPr>
            </w:pPr>
            <w:r w:rsidR="5ABB8A1B">
              <w:rPr/>
              <w:t>Orientation in Space and Time</w:t>
            </w:r>
          </w:p>
          <w:p w:rsidR="5ABB8A1B" w:rsidP="5ABB8A1B" w:rsidRDefault="5ABB8A1B" w14:paraId="26C64F20" w14:textId="2459880A">
            <w:pPr>
              <w:pStyle w:val="Normal"/>
              <w:jc w:val="left"/>
              <w:rPr>
                <w:rFonts w:ascii="Roboto" w:hAnsi="Roboto" w:eastAsia="Calibri" w:cs="Calibri"/>
                <w:b w:val="1"/>
                <w:bCs w:val="1"/>
                <w:i w:val="0"/>
                <w:iCs w:val="0"/>
                <w:strike w:val="0"/>
                <w:dstrike w:val="0"/>
                <w:color w:val="1F3864"/>
                <w:sz w:val="20"/>
                <w:szCs w:val="20"/>
                <w:u w:val="none"/>
              </w:rPr>
            </w:pPr>
            <w:r w:rsidR="5ABB8A1B">
              <w:rPr/>
              <w:t>What is the meaning of “where” and “when”?</w:t>
            </w:r>
          </w:p>
          <w:p w:rsidR="5ABB8A1B" w:rsidP="5ABB8A1B" w:rsidRDefault="5ABB8A1B" w14:paraId="4007C6E7" w14:textId="11C4E9AD">
            <w:pPr>
              <w:pStyle w:val="Normal"/>
              <w:jc w:val="left"/>
              <w:rPr>
                <w:rFonts w:ascii="Roboto" w:hAnsi="Roboto" w:eastAsia="Calibri" w:cs="Calibri"/>
                <w:b w:val="1"/>
                <w:bCs w:val="1"/>
                <w:i w:val="0"/>
                <w:iCs w:val="0"/>
                <w:strike w:val="0"/>
                <w:dstrike w:val="0"/>
                <w:color w:val="1F3864"/>
                <w:sz w:val="20"/>
                <w:szCs w:val="20"/>
                <w:u w:val="none"/>
              </w:rPr>
            </w:pPr>
            <w:r w:rsidR="5ABB8A1B">
              <w:rPr/>
              <w:t>Students will explore personal histories; homes and journeys; turning points in humankind; discoveries; explorations and migrations of humankind; the relationships between, and the interconnectedness of,</w:t>
            </w:r>
          </w:p>
          <w:p w:rsidR="5ABB8A1B" w:rsidP="5ABB8A1B" w:rsidRDefault="5ABB8A1B" w14:paraId="1DC3FB9D" w14:textId="5F9E5422">
            <w:pPr>
              <w:pStyle w:val="Normal"/>
              <w:jc w:val="left"/>
              <w:rPr>
                <w:rFonts w:ascii="Roboto" w:hAnsi="Roboto" w:eastAsia="Calibri" w:cs="Calibri"/>
                <w:b w:val="1"/>
                <w:bCs w:val="1"/>
                <w:i w:val="0"/>
                <w:iCs w:val="0"/>
                <w:strike w:val="0"/>
                <w:dstrike w:val="0"/>
                <w:color w:val="1F3864"/>
                <w:sz w:val="20"/>
                <w:szCs w:val="20"/>
                <w:u w:val="none"/>
              </w:rPr>
            </w:pPr>
            <w:r w:rsidR="5ABB8A1B">
              <w:rPr/>
              <w:t>individuals and civilizations, from personal, local and global perspectives.</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73CADF39" w14:textId="0CABAA02">
            <w:pPr>
              <w:pStyle w:val="Normal"/>
              <w:jc w:val="left"/>
              <w:rPr>
                <w:rFonts w:ascii="Roboto" w:hAnsi="Roboto" w:eastAsia="Calibri" w:cs="Calibri"/>
                <w:b w:val="1"/>
                <w:bCs w:val="1"/>
                <w:i w:val="0"/>
                <w:iCs w:val="0"/>
                <w:strike w:val="0"/>
                <w:dstrike w:val="0"/>
                <w:color w:val="1F3864"/>
                <w:sz w:val="20"/>
                <w:szCs w:val="20"/>
                <w:u w:val="none"/>
              </w:rPr>
            </w:pPr>
            <w:r w:rsidR="5ABB8A1B">
              <w:rPr/>
              <w:t>Personal and Cultural Expression</w:t>
            </w:r>
          </w:p>
          <w:p w:rsidR="5ABB8A1B" w:rsidP="5ABB8A1B" w:rsidRDefault="5ABB8A1B" w14:paraId="0B499DF3" w14:textId="772BE742">
            <w:pPr>
              <w:pStyle w:val="Normal"/>
              <w:jc w:val="left"/>
              <w:rPr>
                <w:rFonts w:ascii="Roboto" w:hAnsi="Roboto" w:eastAsia="Calibri" w:cs="Calibri"/>
                <w:b w:val="1"/>
                <w:bCs w:val="1"/>
                <w:i w:val="0"/>
                <w:iCs w:val="0"/>
                <w:strike w:val="0"/>
                <w:dstrike w:val="0"/>
                <w:color w:val="1F3864"/>
                <w:sz w:val="20"/>
                <w:szCs w:val="20"/>
                <w:u w:val="none"/>
              </w:rPr>
            </w:pPr>
            <w:r w:rsidR="5ABB8A1B">
              <w:rPr/>
              <w:t>What is the nature and purpose of creative expression?</w:t>
            </w:r>
          </w:p>
          <w:p w:rsidR="5ABB8A1B" w:rsidP="43CFCCE4" w:rsidRDefault="5ABB8A1B" w14:paraId="4A7E2344" w14:textId="22752988">
            <w:pPr>
              <w:pStyle w:val="Normal"/>
              <w:spacing w:after="1320" w:afterAutospacing="off"/>
              <w:jc w:val="left"/>
              <w:rPr>
                <w:rFonts w:ascii="Roboto" w:hAnsi="Roboto" w:eastAsia="Calibri" w:cs="Calibri"/>
                <w:b w:val="1"/>
                <w:bCs w:val="1"/>
                <w:i w:val="0"/>
                <w:iCs w:val="0"/>
                <w:strike w:val="0"/>
                <w:dstrike w:val="0"/>
                <w:color w:val="1F3864"/>
                <w:sz w:val="20"/>
                <w:szCs w:val="20"/>
                <w:u w:val="none"/>
              </w:rPr>
            </w:pPr>
            <w:r w:rsidR="4C507231">
              <w:rPr/>
              <w:t>Students will explore the ways in which we discover and express ideas, feelings, nature, culture, beliefs and values; the ways in which we reflect on, extend and enjoy our creativity; our appreciation of the aesthetic.</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5D0B71BE" w14:textId="76655A5F">
            <w:pPr>
              <w:pStyle w:val="Normal"/>
              <w:jc w:val="left"/>
              <w:rPr>
                <w:rFonts w:ascii="Roboto" w:hAnsi="Roboto" w:eastAsia="Calibri" w:cs="Calibri"/>
                <w:b w:val="1"/>
                <w:bCs w:val="1"/>
                <w:i w:val="0"/>
                <w:iCs w:val="0"/>
                <w:strike w:val="0"/>
                <w:dstrike w:val="0"/>
                <w:color w:val="1F3864"/>
                <w:sz w:val="20"/>
                <w:szCs w:val="20"/>
                <w:u w:val="none"/>
              </w:rPr>
            </w:pPr>
            <w:r w:rsidR="5ABB8A1B">
              <w:rPr/>
              <w:t>Fairness and Development</w:t>
            </w:r>
          </w:p>
          <w:p w:rsidR="5ABB8A1B" w:rsidP="5ABB8A1B" w:rsidRDefault="5ABB8A1B" w14:paraId="5488E4D6" w14:textId="596F3728">
            <w:pPr>
              <w:pStyle w:val="Normal"/>
              <w:jc w:val="left"/>
              <w:rPr>
                <w:rFonts w:ascii="Roboto" w:hAnsi="Roboto" w:eastAsia="Calibri" w:cs="Calibri"/>
                <w:b w:val="1"/>
                <w:bCs w:val="1"/>
                <w:i w:val="0"/>
                <w:iCs w:val="0"/>
                <w:strike w:val="0"/>
                <w:dstrike w:val="0"/>
                <w:color w:val="1F3864"/>
                <w:sz w:val="20"/>
                <w:szCs w:val="20"/>
                <w:u w:val="none"/>
              </w:rPr>
            </w:pPr>
            <w:r w:rsidR="5ABB8A1B">
              <w:rPr/>
              <w:t>What are the consequences of our common humanity?</w:t>
            </w:r>
          </w:p>
          <w:p w:rsidR="5ABB8A1B" w:rsidP="43CFCCE4" w:rsidRDefault="5ABB8A1B" w14:paraId="429CAEEE" w14:textId="5D9D8B75">
            <w:pPr>
              <w:pStyle w:val="Normal"/>
              <w:spacing w:after="840" w:afterAutospacing="off"/>
              <w:jc w:val="left"/>
              <w:rPr>
                <w:rFonts w:ascii="Roboto" w:hAnsi="Roboto" w:eastAsia="Calibri" w:cs="Calibri"/>
                <w:b w:val="1"/>
                <w:bCs w:val="1"/>
                <w:i w:val="0"/>
                <w:iCs w:val="0"/>
                <w:strike w:val="0"/>
                <w:dstrike w:val="0"/>
                <w:color w:val="1F3864"/>
                <w:sz w:val="20"/>
                <w:szCs w:val="20"/>
                <w:u w:val="none"/>
              </w:rPr>
            </w:pPr>
            <w:r w:rsidR="4C507231">
              <w:rPr/>
              <w:t>Students will explore rights and responsibilities; the relationship between communities; sharing finite resources with other people and with other living things; access to equal opportunities; peace and conflict resolution.</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3EDD488F" w14:textId="49794E7B">
            <w:pPr>
              <w:pStyle w:val="Normal"/>
              <w:jc w:val="left"/>
              <w:rPr>
                <w:rFonts w:ascii="Roboto" w:hAnsi="Roboto" w:eastAsia="Calibri" w:cs="Calibri"/>
                <w:b w:val="1"/>
                <w:bCs w:val="1"/>
                <w:i w:val="0"/>
                <w:iCs w:val="0"/>
                <w:strike w:val="0"/>
                <w:dstrike w:val="0"/>
                <w:color w:val="1F3864"/>
                <w:sz w:val="20"/>
                <w:szCs w:val="20"/>
                <w:u w:val="none"/>
              </w:rPr>
            </w:pPr>
            <w:r w:rsidR="5ABB8A1B">
              <w:rPr/>
              <w:t>Identities and Relationships</w:t>
            </w:r>
          </w:p>
          <w:p w:rsidR="5ABB8A1B" w:rsidP="5ABB8A1B" w:rsidRDefault="5ABB8A1B" w14:paraId="27E78E5A" w14:textId="40CC6D87">
            <w:pPr>
              <w:pStyle w:val="Normal"/>
              <w:jc w:val="left"/>
              <w:rPr>
                <w:rFonts w:ascii="Roboto" w:hAnsi="Roboto" w:eastAsia="Calibri" w:cs="Calibri"/>
                <w:b w:val="1"/>
                <w:bCs w:val="1"/>
                <w:i w:val="0"/>
                <w:iCs w:val="0"/>
                <w:strike w:val="0"/>
                <w:dstrike w:val="0"/>
                <w:color w:val="1F3864"/>
                <w:sz w:val="20"/>
                <w:szCs w:val="20"/>
                <w:u w:val="none"/>
              </w:rPr>
            </w:pPr>
            <w:r w:rsidR="5ABB8A1B">
              <w:rPr/>
              <w:t>Who am I? Who are we?</w:t>
            </w:r>
          </w:p>
          <w:p w:rsidR="5ABB8A1B" w:rsidP="43CFCCE4" w:rsidRDefault="5ABB8A1B" w14:paraId="2A1266A9" w14:textId="42BF3FE9">
            <w:pPr>
              <w:pStyle w:val="Normal"/>
              <w:spacing w:after="1080" w:afterAutospacing="off"/>
              <w:jc w:val="left"/>
              <w:rPr>
                <w:rFonts w:ascii="Roboto" w:hAnsi="Roboto" w:eastAsia="Calibri" w:cs="Calibri"/>
                <w:b w:val="1"/>
                <w:bCs w:val="1"/>
                <w:i w:val="0"/>
                <w:iCs w:val="0"/>
                <w:strike w:val="0"/>
                <w:dstrike w:val="0"/>
                <w:color w:val="1F3864"/>
                <w:sz w:val="20"/>
                <w:szCs w:val="20"/>
                <w:u w:val="none"/>
              </w:rPr>
            </w:pPr>
            <w:r w:rsidR="4C507231">
              <w:rPr/>
              <w:t>Students will explore identity; beliefs and values; personal, physical, mental, social and spiritual health; human relationships including families, friends, communities and cultures; what it means to be human.</w:t>
            </w:r>
          </w:p>
          <w:p w:rsidR="5ABB8A1B" w:rsidP="5ABB8A1B" w:rsidRDefault="5ABB8A1B" w14:paraId="4B309086" w14:textId="59F79863">
            <w:pPr>
              <w:pStyle w:val="Normal"/>
              <w:jc w:val="left"/>
            </w:pP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043B1B4F" w14:textId="508E9BC8">
            <w:pPr>
              <w:pStyle w:val="Normal"/>
              <w:jc w:val="left"/>
              <w:rPr>
                <w:rFonts w:ascii="Roboto" w:hAnsi="Roboto" w:eastAsia="Calibri" w:cs="Calibri"/>
                <w:b w:val="1"/>
                <w:bCs w:val="1"/>
                <w:i w:val="0"/>
                <w:iCs w:val="0"/>
                <w:strike w:val="0"/>
                <w:dstrike w:val="0"/>
                <w:color w:val="1F3864"/>
                <w:sz w:val="20"/>
                <w:szCs w:val="20"/>
                <w:u w:val="none"/>
              </w:rPr>
            </w:pPr>
            <w:r w:rsidR="5ABB8A1B">
              <w:rPr/>
              <w:t>Globalization and Sustainability</w:t>
            </w:r>
          </w:p>
          <w:p w:rsidR="5ABB8A1B" w:rsidP="5ABB8A1B" w:rsidRDefault="5ABB8A1B" w14:paraId="1E650055" w14:textId="44A324E8">
            <w:pPr>
              <w:pStyle w:val="Normal"/>
              <w:jc w:val="left"/>
              <w:rPr>
                <w:rFonts w:ascii="Roboto" w:hAnsi="Roboto" w:eastAsia="Calibri" w:cs="Calibri"/>
                <w:b w:val="1"/>
                <w:bCs w:val="1"/>
                <w:i w:val="0"/>
                <w:iCs w:val="0"/>
                <w:strike w:val="0"/>
                <w:dstrike w:val="0"/>
                <w:color w:val="1F3864"/>
                <w:sz w:val="20"/>
                <w:szCs w:val="20"/>
                <w:u w:val="none"/>
              </w:rPr>
            </w:pPr>
            <w:r w:rsidR="5ABB8A1B">
              <w:rPr/>
              <w:t>How is everything connected?</w:t>
            </w:r>
          </w:p>
          <w:p w:rsidR="5ABB8A1B" w:rsidP="43CFCCE4" w:rsidRDefault="5ABB8A1B" w14:paraId="0E77A223" w14:textId="71EC1F66">
            <w:pPr>
              <w:pStyle w:val="Normal"/>
              <w:spacing w:before="0" w:beforeAutospacing="off"/>
              <w:jc w:val="left"/>
              <w:rPr>
                <w:rFonts w:ascii="Roboto" w:hAnsi="Roboto" w:eastAsia="Calibri" w:cs="Calibri"/>
                <w:b w:val="1"/>
                <w:bCs w:val="1"/>
                <w:i w:val="0"/>
                <w:iCs w:val="0"/>
                <w:strike w:val="0"/>
                <w:dstrike w:val="0"/>
                <w:color w:val="1F3864"/>
                <w:sz w:val="20"/>
                <w:szCs w:val="20"/>
                <w:u w:val="none"/>
              </w:rPr>
            </w:pPr>
            <w:r w:rsidR="4C507231">
              <w:rPr/>
              <w:t>Students will explore the interconnectedness of human-made systems and communities; the relationship between local and global</w:t>
            </w:r>
          </w:p>
          <w:p w:rsidR="5ABB8A1B" w:rsidP="5ABB8A1B" w:rsidRDefault="5ABB8A1B" w14:paraId="12423D52" w14:textId="0A99B075">
            <w:pPr>
              <w:pStyle w:val="Normal"/>
              <w:jc w:val="left"/>
              <w:rPr>
                <w:rFonts w:ascii="Roboto" w:hAnsi="Roboto" w:eastAsia="Calibri" w:cs="Calibri"/>
                <w:b w:val="1"/>
                <w:bCs w:val="1"/>
                <w:i w:val="0"/>
                <w:iCs w:val="0"/>
                <w:strike w:val="0"/>
                <w:dstrike w:val="0"/>
                <w:color w:val="1F3864"/>
                <w:sz w:val="20"/>
                <w:szCs w:val="20"/>
                <w:u w:val="none"/>
              </w:rPr>
            </w:pPr>
            <w:r w:rsidR="5ABB8A1B">
              <w:rPr/>
              <w:t>processes; how local experiences mediate the global; the opportunities and tensions provided by world  interconnectedness; the impact of decision-making on humankind and the environment</w:t>
            </w:r>
          </w:p>
        </w:tc>
        <w:tc>
          <w:tcPr>
            <w:tcW w:w="749" w:type="pct"/>
            <w:shd w:val="clear" w:color="auto" w:fill="FFFFFF" w:themeFill="background1"/>
            <w:tcMar/>
            <w:vAlign w:val="center"/>
          </w:tcPr>
          <w:p w:rsidR="5ABB8A1B" w:rsidP="5ABB8A1B" w:rsidRDefault="5ABB8A1B" w14:paraId="012CDBE1" w14:textId="5FF5A510">
            <w:pPr>
              <w:pStyle w:val="Normal"/>
              <w:jc w:val="left"/>
              <w:rPr>
                <w:rFonts w:ascii="Roboto" w:hAnsi="Roboto" w:eastAsia="Calibri" w:cs="Calibri"/>
                <w:b w:val="1"/>
                <w:bCs w:val="1"/>
                <w:i w:val="0"/>
                <w:iCs w:val="0"/>
                <w:strike w:val="0"/>
                <w:dstrike w:val="0"/>
                <w:color w:val="1F3864"/>
                <w:sz w:val="20"/>
                <w:szCs w:val="20"/>
                <w:u w:val="none"/>
              </w:rPr>
            </w:pPr>
            <w:r w:rsidR="5ABB8A1B">
              <w:rPr/>
              <w:t>Fairness and Development</w:t>
            </w:r>
          </w:p>
          <w:p w:rsidR="5ABB8A1B" w:rsidP="5ABB8A1B" w:rsidRDefault="5ABB8A1B" w14:paraId="5C24A1FA" w14:textId="08150F64">
            <w:pPr>
              <w:pStyle w:val="Normal"/>
              <w:jc w:val="left"/>
              <w:rPr>
                <w:rFonts w:ascii="Roboto" w:hAnsi="Roboto" w:eastAsia="Calibri" w:cs="Calibri"/>
                <w:b w:val="1"/>
                <w:bCs w:val="1"/>
                <w:i w:val="0"/>
                <w:iCs w:val="0"/>
                <w:strike w:val="0"/>
                <w:dstrike w:val="0"/>
                <w:color w:val="1F3864"/>
                <w:sz w:val="20"/>
                <w:szCs w:val="20"/>
                <w:u w:val="none"/>
              </w:rPr>
            </w:pPr>
            <w:r w:rsidR="5ABB8A1B">
              <w:rPr/>
              <w:t>What are the consequences of our common humanity?</w:t>
            </w:r>
          </w:p>
          <w:p w:rsidR="5ABB8A1B" w:rsidP="43CFCCE4" w:rsidRDefault="5ABB8A1B" w14:paraId="24AD61D2" w14:textId="7DB7FCA6">
            <w:pPr>
              <w:pStyle w:val="Normal"/>
              <w:spacing w:after="1920" w:afterAutospacing="off"/>
              <w:jc w:val="left"/>
              <w:rPr>
                <w:rFonts w:ascii="Roboto" w:hAnsi="Roboto" w:eastAsia="Calibri" w:cs="Calibri"/>
                <w:b w:val="1"/>
                <w:bCs w:val="1"/>
                <w:i w:val="0"/>
                <w:iCs w:val="0"/>
                <w:strike w:val="0"/>
                <w:dstrike w:val="0"/>
                <w:color w:val="1F3864"/>
                <w:sz w:val="20"/>
                <w:szCs w:val="20"/>
                <w:u w:val="none"/>
              </w:rPr>
            </w:pPr>
            <w:r w:rsidR="4C507231">
              <w:rPr/>
              <w:t>Students will explore rights and responsibilities; the relationship between communities; sharing finite resources with other people and with other living things; access to equal opportunities; peace and conflict resolution.</w:t>
            </w:r>
          </w:p>
        </w:tc>
      </w:tr>
      <w:tr w:rsidR="002271C1" w:rsidTr="43CFCCE4" w14:paraId="505CB0F5" w14:textId="5BB19751">
        <w:trPr>
          <w:cantSplit/>
          <w:tblHeader/>
        </w:trPr>
        <w:tc>
          <w:tcPr>
            <w:tcW w:w="495" w:type="pct"/>
            <w:shd w:val="clear" w:color="auto" w:fill="EBF4F8"/>
            <w:tcMar>
              <w:top w:w="100" w:type="dxa"/>
              <w:left w:w="160" w:type="dxa"/>
              <w:bottom w:w="100" w:type="dxa"/>
              <w:right w:w="160" w:type="dxa"/>
            </w:tcMar>
          </w:tcPr>
          <w:p w:rsidR="003D118F" w:rsidRDefault="003D118F" w14:paraId="2FDFB913" w14:textId="4BAF8E3C">
            <w:pPr>
              <w:spacing w:before="40" w:after="40"/>
              <w:rPr>
                <w:b/>
                <w:bCs/>
                <w:color w:val="1F3864"/>
                <w:sz w:val="19"/>
                <w:szCs w:val="19"/>
              </w:rPr>
            </w:pPr>
            <w:r>
              <w:rPr>
                <w:b/>
                <w:bCs/>
                <w:color w:val="1F3864"/>
                <w:sz w:val="19"/>
                <w:szCs w:val="19"/>
              </w:rPr>
              <w:t>Key Concepts</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6E40EC64" w14:textId="37F3A025">
            <w:pPr>
              <w:pStyle w:val="Normal"/>
              <w:jc w:val="left"/>
              <w:rPr>
                <w:rFonts w:ascii="Roboto" w:hAnsi="Roboto" w:eastAsia="Calibri" w:cs="Calibri"/>
                <w:b w:val="1"/>
                <w:bCs w:val="1"/>
                <w:i w:val="0"/>
                <w:iCs w:val="0"/>
                <w:strike w:val="0"/>
                <w:dstrike w:val="0"/>
                <w:color w:val="1F3864"/>
                <w:sz w:val="20"/>
                <w:szCs w:val="20"/>
                <w:u w:val="none"/>
              </w:rPr>
            </w:pPr>
            <w:r w:rsidR="5ABB8A1B">
              <w:rPr/>
              <w:t xml:space="preserve">Time, Place, and Space </w:t>
            </w:r>
            <w:r w:rsidR="5ABB8A1B">
              <w:rPr/>
              <w:t>refers to the absolute or relative position of people, objects and ideas. Time, place and space focuses on how we construct and use our understanding of location (“where” and “when”).</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41EF6B5F" w14:textId="56C41694">
            <w:pPr>
              <w:pStyle w:val="Normal"/>
              <w:jc w:val="left"/>
              <w:rPr>
                <w:rFonts w:ascii="Roboto" w:hAnsi="Roboto" w:eastAsia="Calibri" w:cs="Calibri"/>
                <w:b w:val="1"/>
                <w:bCs w:val="1"/>
                <w:i w:val="0"/>
                <w:iCs w:val="0"/>
                <w:strike w:val="0"/>
                <w:dstrike w:val="0"/>
                <w:color w:val="1F3864"/>
                <w:sz w:val="20"/>
                <w:szCs w:val="20"/>
                <w:u w:val="none"/>
              </w:rPr>
            </w:pPr>
            <w:r w:rsidR="5ABB8A1B">
              <w:rPr/>
              <w:t>Global interactions</w:t>
            </w:r>
            <w:r w:rsidR="5ABB8A1B">
              <w:rPr/>
              <w:t xml:space="preserve"> focus on the connections among individuals and communities, as well as their relationships with built and natural environments, from the perspective of the world as a whole.</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0B716AA3" w14:textId="1BDFE672">
            <w:pPr>
              <w:pStyle w:val="Normal"/>
              <w:jc w:val="left"/>
              <w:rPr>
                <w:rFonts w:ascii="Roboto" w:hAnsi="Roboto" w:eastAsia="Calibri" w:cs="Calibri"/>
                <w:b w:val="1"/>
                <w:bCs w:val="1"/>
                <w:i w:val="0"/>
                <w:iCs w:val="0"/>
                <w:strike w:val="0"/>
                <w:dstrike w:val="0"/>
                <w:color w:val="1F3864"/>
                <w:sz w:val="20"/>
                <w:szCs w:val="20"/>
                <w:u w:val="none"/>
              </w:rPr>
            </w:pPr>
            <w:r w:rsidR="5ABB8A1B">
              <w:rPr/>
              <w:t>Systems</w:t>
            </w:r>
            <w:r w:rsidR="5ABB8A1B">
              <w:rPr/>
              <w:t xml:space="preserve"> are sets of interacting or interdependent components. Systems provide structure and order in human, natural and built environments. Systems can be static or dynamic, simple or complex.</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3F6F905C" w14:textId="506A2C14">
            <w:pPr>
              <w:pStyle w:val="Normal"/>
              <w:jc w:val="left"/>
              <w:rPr>
                <w:rFonts w:ascii="Roboto" w:hAnsi="Roboto" w:eastAsia="Calibri" w:cs="Calibri"/>
                <w:b w:val="1"/>
                <w:bCs w:val="1"/>
                <w:i w:val="0"/>
                <w:iCs w:val="0"/>
                <w:strike w:val="0"/>
                <w:dstrike w:val="0"/>
                <w:color w:val="1F3864"/>
                <w:sz w:val="20"/>
                <w:szCs w:val="20"/>
                <w:u w:val="none"/>
              </w:rPr>
            </w:pPr>
            <w:r w:rsidR="5ABB8A1B">
              <w:rPr/>
              <w:t>Change</w:t>
            </w:r>
            <w:r w:rsidR="5ABB8A1B">
              <w:rPr/>
              <w:t xml:space="preserve"> is a conversion, transformation, or movement from one form, state or value to another. Inquiry into the concept of change involves understanding and evaluating causes, processes and consequences.</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4D464F33" w14:textId="677639E6">
            <w:pPr>
              <w:pStyle w:val="Normal"/>
              <w:jc w:val="left"/>
              <w:rPr>
                <w:rFonts w:ascii="Roboto" w:hAnsi="Roboto" w:eastAsia="Calibri" w:cs="Calibri"/>
                <w:b w:val="1"/>
                <w:bCs w:val="1"/>
                <w:i w:val="0"/>
                <w:iCs w:val="0"/>
                <w:strike w:val="0"/>
                <w:dstrike w:val="0"/>
                <w:color w:val="1F3864"/>
                <w:sz w:val="20"/>
                <w:szCs w:val="20"/>
                <w:u w:val="none"/>
              </w:rPr>
            </w:pPr>
            <w:r w:rsidR="5ABB8A1B">
              <w:rPr/>
              <w:t>Global interactions</w:t>
            </w:r>
            <w:r w:rsidR="5ABB8A1B">
              <w:rPr/>
              <w:t xml:space="preserve"> focus on the connections among individuals and communities, as well as their relationships with built and natural environments, from the perspective of the world as a whole.</w:t>
            </w:r>
          </w:p>
        </w:tc>
        <w:tc>
          <w:tcPr>
            <w:tcW w:w="749" w:type="pct"/>
            <w:shd w:val="clear" w:color="auto" w:fill="FFFFFF" w:themeFill="background1"/>
            <w:tcMar/>
            <w:vAlign w:val="center"/>
          </w:tcPr>
          <w:p w:rsidR="5ABB8A1B" w:rsidP="43CFCCE4" w:rsidRDefault="5ABB8A1B" w14:paraId="12222D80" w14:textId="28367D57">
            <w:pPr>
              <w:pStyle w:val="Normal"/>
              <w:spacing w:after="600" w:afterAutospacing="off"/>
              <w:jc w:val="left"/>
              <w:rPr>
                <w:rFonts w:ascii="Roboto" w:hAnsi="Roboto" w:eastAsia="Calibri" w:cs="Calibri"/>
                <w:b w:val="1"/>
                <w:bCs w:val="1"/>
                <w:i w:val="0"/>
                <w:iCs w:val="0"/>
                <w:strike w:val="0"/>
                <w:dstrike w:val="0"/>
                <w:color w:val="1F3864"/>
                <w:sz w:val="20"/>
                <w:szCs w:val="20"/>
                <w:u w:val="none"/>
              </w:rPr>
            </w:pPr>
            <w:r w:rsidR="4C507231">
              <w:rPr/>
              <w:t>Systems</w:t>
            </w:r>
            <w:r w:rsidR="4C507231">
              <w:rPr/>
              <w:t xml:space="preserve"> are sets of interacting or interdependent components. Systems provide structure and order in human, natural and built environments. Systems can be static or dynamic, simple or complex.</w:t>
            </w:r>
          </w:p>
        </w:tc>
      </w:tr>
      <w:tr w:rsidR="002271C1" w:rsidTr="43CFCCE4" w14:paraId="01ACD1A8" w14:textId="6DA06EFE">
        <w:trPr>
          <w:cantSplit/>
          <w:tblHeader/>
        </w:trPr>
        <w:tc>
          <w:tcPr>
            <w:tcW w:w="495" w:type="pct"/>
            <w:shd w:val="clear" w:color="auto" w:fill="EBF4F8"/>
            <w:tcMar>
              <w:top w:w="100" w:type="dxa"/>
              <w:left w:w="160" w:type="dxa"/>
              <w:bottom w:w="100" w:type="dxa"/>
              <w:right w:w="160" w:type="dxa"/>
            </w:tcMar>
          </w:tcPr>
          <w:p w:rsidR="003D118F" w:rsidRDefault="003D118F" w14:paraId="4A9B35D0" w14:textId="197558AA">
            <w:pPr>
              <w:spacing w:before="40" w:after="40"/>
              <w:rPr>
                <w:b/>
                <w:bCs/>
                <w:color w:val="1F3864"/>
                <w:sz w:val="19"/>
                <w:szCs w:val="19"/>
              </w:rPr>
            </w:pPr>
            <w:r>
              <w:rPr>
                <w:b/>
                <w:bCs/>
                <w:color w:val="1F3864"/>
                <w:sz w:val="19"/>
                <w:szCs w:val="19"/>
              </w:rPr>
              <w:t>Related Concepts</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1F098F5F" w14:textId="46F15C7B">
            <w:pPr>
              <w:pStyle w:val="Normal"/>
              <w:jc w:val="left"/>
              <w:rPr>
                <w:rFonts w:ascii="Roboto" w:hAnsi="Roboto" w:eastAsia="Calibri" w:cs="Calibri"/>
                <w:b w:val="1"/>
                <w:bCs w:val="1"/>
                <w:i w:val="0"/>
                <w:iCs w:val="0"/>
                <w:strike w:val="0"/>
                <w:dstrike w:val="0"/>
                <w:color w:val="1F3864"/>
                <w:sz w:val="20"/>
                <w:szCs w:val="20"/>
                <w:u w:val="none"/>
              </w:rPr>
            </w:pPr>
            <w:r w:rsidR="5ABB8A1B">
              <w:rPr/>
              <w:t>Resources</w:t>
            </w:r>
          </w:p>
          <w:p w:rsidR="5ABB8A1B" w:rsidP="5ABB8A1B" w:rsidRDefault="5ABB8A1B" w14:paraId="67058E02" w14:textId="460BDE34">
            <w:pPr>
              <w:pStyle w:val="Normal"/>
              <w:jc w:val="left"/>
              <w:rPr>
                <w:rFonts w:ascii="Roboto" w:hAnsi="Roboto" w:eastAsia="Calibri" w:cs="Calibri"/>
                <w:b w:val="1"/>
                <w:bCs w:val="1"/>
                <w:i w:val="0"/>
                <w:iCs w:val="0"/>
                <w:strike w:val="0"/>
                <w:dstrike w:val="0"/>
                <w:color w:val="1F3864"/>
                <w:sz w:val="20"/>
                <w:szCs w:val="20"/>
                <w:u w:val="none"/>
              </w:rPr>
            </w:pPr>
            <w:r w:rsidR="5ABB8A1B">
              <w:rPr/>
              <w:t>Causality (Cause &amp; Consequences)</w:t>
            </w:r>
          </w:p>
          <w:p w:rsidR="5ABB8A1B" w:rsidP="5ABB8A1B" w:rsidRDefault="5ABB8A1B" w14:paraId="59A95A2D" w14:textId="423D89AD">
            <w:pPr>
              <w:pStyle w:val="Normal"/>
              <w:jc w:val="left"/>
              <w:rPr>
                <w:rFonts w:ascii="Roboto" w:hAnsi="Roboto" w:eastAsia="Calibri" w:cs="Calibri"/>
                <w:b w:val="1"/>
                <w:bCs w:val="1"/>
                <w:i w:val="0"/>
                <w:iCs w:val="0"/>
                <w:strike w:val="0"/>
                <w:dstrike w:val="0"/>
                <w:color w:val="1F3864"/>
                <w:sz w:val="20"/>
                <w:szCs w:val="20"/>
                <w:u w:val="none"/>
              </w:rPr>
            </w:pPr>
            <w:r w:rsidR="5ABB8A1B">
              <w:rPr/>
              <w:t>Patterns and Trends</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70F49964" w14:textId="02C4B35F">
            <w:pPr>
              <w:pStyle w:val="Normal"/>
              <w:jc w:val="left"/>
              <w:rPr>
                <w:rFonts w:ascii="Roboto" w:hAnsi="Roboto" w:eastAsia="Calibri" w:cs="Calibri"/>
                <w:b w:val="1"/>
                <w:bCs w:val="1"/>
                <w:i w:val="0"/>
                <w:iCs w:val="0"/>
                <w:strike w:val="0"/>
                <w:dstrike w:val="0"/>
                <w:color w:val="1F3864"/>
                <w:sz w:val="20"/>
                <w:szCs w:val="20"/>
                <w:u w:val="none"/>
              </w:rPr>
            </w:pPr>
            <w:r w:rsidR="5ABB8A1B">
              <w:rPr/>
              <w:t>Culture</w:t>
            </w:r>
          </w:p>
          <w:p w:rsidR="5ABB8A1B" w:rsidP="5ABB8A1B" w:rsidRDefault="5ABB8A1B" w14:paraId="6595C5BD" w14:textId="131D7781">
            <w:pPr>
              <w:pStyle w:val="Normal"/>
              <w:jc w:val="left"/>
              <w:rPr>
                <w:rFonts w:ascii="Roboto" w:hAnsi="Roboto" w:eastAsia="Calibri" w:cs="Calibri"/>
                <w:b w:val="1"/>
                <w:bCs w:val="1"/>
                <w:i w:val="0"/>
                <w:iCs w:val="0"/>
                <w:strike w:val="0"/>
                <w:dstrike w:val="0"/>
                <w:color w:val="1F3864"/>
                <w:sz w:val="20"/>
                <w:szCs w:val="20"/>
                <w:u w:val="none"/>
              </w:rPr>
            </w:pPr>
            <w:r w:rsidR="5ABB8A1B">
              <w:rPr/>
              <w:t>Identity</w:t>
            </w:r>
          </w:p>
          <w:p w:rsidR="5ABB8A1B" w:rsidP="43CFCCE4" w:rsidRDefault="5ABB8A1B" w14:paraId="2F3CDDDA" w14:textId="2085A65A">
            <w:pPr>
              <w:pStyle w:val="Normal"/>
              <w:spacing w:after="480" w:afterAutospacing="off"/>
              <w:jc w:val="left"/>
              <w:rPr>
                <w:rFonts w:ascii="Roboto" w:hAnsi="Roboto" w:eastAsia="Calibri" w:cs="Calibri"/>
                <w:b w:val="1"/>
                <w:bCs w:val="1"/>
                <w:i w:val="0"/>
                <w:iCs w:val="0"/>
                <w:strike w:val="0"/>
                <w:dstrike w:val="0"/>
                <w:color w:val="1F3864"/>
                <w:sz w:val="20"/>
                <w:szCs w:val="20"/>
                <w:u w:val="none"/>
              </w:rPr>
            </w:pPr>
            <w:r w:rsidR="4C507231">
              <w:rPr/>
              <w:t>Conflict</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15660C52" w14:textId="16A33D11">
            <w:pPr>
              <w:pStyle w:val="Normal"/>
              <w:jc w:val="left"/>
              <w:rPr>
                <w:rFonts w:ascii="Roboto" w:hAnsi="Roboto" w:eastAsia="Calibri" w:cs="Calibri"/>
                <w:b w:val="1"/>
                <w:bCs w:val="1"/>
                <w:i w:val="0"/>
                <w:iCs w:val="0"/>
                <w:strike w:val="0"/>
                <w:dstrike w:val="0"/>
                <w:color w:val="1F3864"/>
                <w:sz w:val="20"/>
                <w:szCs w:val="20"/>
                <w:u w:val="none"/>
              </w:rPr>
            </w:pPr>
            <w:r w:rsidR="5ABB8A1B">
              <w:rPr/>
              <w:t>Power</w:t>
            </w:r>
          </w:p>
          <w:p w:rsidR="5ABB8A1B" w:rsidP="5ABB8A1B" w:rsidRDefault="5ABB8A1B" w14:paraId="4932778D" w14:textId="7C4C974C">
            <w:pPr>
              <w:pStyle w:val="Normal"/>
              <w:jc w:val="left"/>
              <w:rPr>
                <w:rFonts w:ascii="Roboto" w:hAnsi="Roboto" w:eastAsia="Calibri" w:cs="Calibri"/>
                <w:b w:val="1"/>
                <w:bCs w:val="1"/>
                <w:i w:val="0"/>
                <w:iCs w:val="0"/>
                <w:strike w:val="0"/>
                <w:dstrike w:val="0"/>
                <w:color w:val="1F3864"/>
                <w:sz w:val="20"/>
                <w:szCs w:val="20"/>
                <w:u w:val="none"/>
              </w:rPr>
            </w:pPr>
            <w:r w:rsidR="5ABB8A1B">
              <w:rPr/>
              <w:t>Cooperation</w:t>
            </w:r>
          </w:p>
          <w:p w:rsidR="5ABB8A1B" w:rsidP="43CFCCE4" w:rsidRDefault="5ABB8A1B" w14:paraId="518438CA" w14:textId="284BD9B4">
            <w:pPr>
              <w:pStyle w:val="Normal"/>
              <w:spacing w:after="240" w:afterAutospacing="off"/>
              <w:jc w:val="left"/>
              <w:rPr>
                <w:rFonts w:ascii="Roboto" w:hAnsi="Roboto" w:eastAsia="Calibri" w:cs="Calibri"/>
                <w:b w:val="1"/>
                <w:bCs w:val="1"/>
                <w:i w:val="0"/>
                <w:iCs w:val="0"/>
                <w:strike w:val="0"/>
                <w:dstrike w:val="0"/>
                <w:color w:val="1F3864"/>
                <w:sz w:val="20"/>
                <w:szCs w:val="20"/>
                <w:u w:val="none"/>
              </w:rPr>
            </w:pPr>
            <w:r w:rsidR="4C507231">
              <w:rPr/>
              <w:t>Conflict</w:t>
            </w:r>
          </w:p>
          <w:p w:rsidR="5ABB8A1B" w:rsidP="5ABB8A1B" w:rsidRDefault="5ABB8A1B" w14:paraId="59BA943A" w14:textId="21911420">
            <w:pPr>
              <w:pStyle w:val="Normal"/>
              <w:jc w:val="left"/>
            </w:pP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32EFF2F8" w14:textId="0232536A">
            <w:pPr>
              <w:pStyle w:val="Normal"/>
              <w:jc w:val="left"/>
              <w:rPr>
                <w:rFonts w:ascii="Roboto" w:hAnsi="Roboto" w:eastAsia="Calibri" w:cs="Calibri"/>
                <w:b w:val="1"/>
                <w:bCs w:val="1"/>
                <w:i w:val="0"/>
                <w:iCs w:val="0"/>
                <w:strike w:val="0"/>
                <w:dstrike w:val="0"/>
                <w:color w:val="1F3864"/>
                <w:sz w:val="20"/>
                <w:szCs w:val="20"/>
                <w:u w:val="none"/>
              </w:rPr>
            </w:pPr>
            <w:r w:rsidR="5ABB8A1B">
              <w:rPr/>
              <w:t>Patterns and Trends</w:t>
            </w:r>
          </w:p>
          <w:p w:rsidR="5ABB8A1B" w:rsidP="5ABB8A1B" w:rsidRDefault="5ABB8A1B" w14:paraId="5D3412CB" w14:textId="2A0E74D5">
            <w:pPr>
              <w:pStyle w:val="Normal"/>
              <w:jc w:val="left"/>
              <w:rPr>
                <w:rFonts w:ascii="Roboto" w:hAnsi="Roboto" w:eastAsia="Calibri" w:cs="Calibri"/>
                <w:b w:val="1"/>
                <w:bCs w:val="1"/>
                <w:i w:val="0"/>
                <w:iCs w:val="0"/>
                <w:strike w:val="0"/>
                <w:dstrike w:val="0"/>
                <w:color w:val="1F3864"/>
                <w:sz w:val="20"/>
                <w:szCs w:val="20"/>
                <w:u w:val="none"/>
              </w:rPr>
            </w:pPr>
            <w:r w:rsidR="5ABB8A1B">
              <w:rPr/>
              <w:t>Causality (Cause &amp; Consequences)</w:t>
            </w:r>
          </w:p>
          <w:p w:rsidR="5ABB8A1B" w:rsidP="5ABB8A1B" w:rsidRDefault="5ABB8A1B" w14:paraId="63A2FAB9" w14:textId="5B056E71">
            <w:pPr>
              <w:pStyle w:val="Normal"/>
              <w:jc w:val="left"/>
              <w:rPr>
                <w:rFonts w:ascii="Roboto" w:hAnsi="Roboto" w:eastAsia="Calibri" w:cs="Calibri"/>
                <w:b w:val="1"/>
                <w:bCs w:val="1"/>
                <w:i w:val="0"/>
                <w:iCs w:val="0"/>
                <w:strike w:val="0"/>
                <w:dstrike w:val="0"/>
                <w:color w:val="1F3864"/>
                <w:sz w:val="20"/>
                <w:szCs w:val="20"/>
                <w:u w:val="none"/>
              </w:rPr>
            </w:pPr>
            <w:r w:rsidR="5ABB8A1B">
              <w:rPr/>
              <w:t>Government</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084A58AB" w14:textId="27179C63">
            <w:pPr>
              <w:pStyle w:val="Normal"/>
              <w:jc w:val="left"/>
              <w:rPr>
                <w:rFonts w:ascii="Roboto" w:hAnsi="Roboto" w:eastAsia="Calibri" w:cs="Calibri"/>
                <w:b w:val="1"/>
                <w:bCs w:val="1"/>
                <w:i w:val="0"/>
                <w:iCs w:val="0"/>
                <w:strike w:val="0"/>
                <w:dstrike w:val="0"/>
                <w:color w:val="1F3864"/>
                <w:sz w:val="20"/>
                <w:szCs w:val="20"/>
                <w:u w:val="none"/>
              </w:rPr>
            </w:pPr>
            <w:r w:rsidR="5ABB8A1B">
              <w:rPr/>
              <w:t>Patterns and Trends</w:t>
            </w:r>
          </w:p>
          <w:p w:rsidR="5ABB8A1B" w:rsidP="5ABB8A1B" w:rsidRDefault="5ABB8A1B" w14:paraId="3EB755E9" w14:textId="12494C68">
            <w:pPr>
              <w:pStyle w:val="Normal"/>
              <w:jc w:val="left"/>
              <w:rPr>
                <w:rFonts w:ascii="Roboto" w:hAnsi="Roboto" w:eastAsia="Calibri" w:cs="Calibri"/>
                <w:b w:val="1"/>
                <w:bCs w:val="1"/>
                <w:i w:val="0"/>
                <w:iCs w:val="0"/>
                <w:strike w:val="0"/>
                <w:dstrike w:val="0"/>
                <w:color w:val="1F3864"/>
                <w:sz w:val="20"/>
                <w:szCs w:val="20"/>
                <w:u w:val="none"/>
              </w:rPr>
            </w:pPr>
            <w:r w:rsidR="5ABB8A1B">
              <w:rPr/>
              <w:t>Resources</w:t>
            </w:r>
          </w:p>
          <w:p w:rsidR="5ABB8A1B" w:rsidP="43CFCCE4" w:rsidRDefault="5ABB8A1B" w14:paraId="164C2F06" w14:textId="0F2045EA">
            <w:pPr>
              <w:pStyle w:val="Normal"/>
              <w:spacing w:after="240" w:afterAutospacing="off"/>
              <w:jc w:val="left"/>
              <w:rPr>
                <w:rFonts w:ascii="Roboto" w:hAnsi="Roboto" w:eastAsia="Calibri" w:cs="Calibri"/>
                <w:b w:val="1"/>
                <w:bCs w:val="1"/>
                <w:i w:val="0"/>
                <w:iCs w:val="0"/>
                <w:strike w:val="0"/>
                <w:dstrike w:val="0"/>
                <w:color w:val="1F3864"/>
                <w:sz w:val="20"/>
                <w:szCs w:val="20"/>
                <w:u w:val="none"/>
              </w:rPr>
            </w:pPr>
            <w:r w:rsidR="4C507231">
              <w:rPr/>
              <w:t>Sustainability</w:t>
            </w:r>
          </w:p>
        </w:tc>
        <w:tc>
          <w:tcPr>
            <w:tcW w:w="749" w:type="pct"/>
            <w:shd w:val="clear" w:color="auto" w:fill="FFFFFF" w:themeFill="background1"/>
            <w:tcMar/>
            <w:vAlign w:val="center"/>
          </w:tcPr>
          <w:p w:rsidR="5ABB8A1B" w:rsidP="5ABB8A1B" w:rsidRDefault="5ABB8A1B" w14:paraId="6E4CD3EB" w14:textId="6EFBD758">
            <w:pPr>
              <w:pStyle w:val="Normal"/>
              <w:jc w:val="left"/>
              <w:rPr>
                <w:rFonts w:ascii="Roboto" w:hAnsi="Roboto" w:eastAsia="Calibri" w:cs="Calibri"/>
                <w:b w:val="1"/>
                <w:bCs w:val="1"/>
                <w:i w:val="0"/>
                <w:iCs w:val="0"/>
                <w:strike w:val="0"/>
                <w:dstrike w:val="0"/>
                <w:color w:val="1F3864"/>
                <w:sz w:val="20"/>
                <w:szCs w:val="20"/>
                <w:u w:val="none"/>
              </w:rPr>
            </w:pPr>
            <w:r w:rsidR="5ABB8A1B">
              <w:rPr/>
              <w:t>Scarcity</w:t>
            </w:r>
          </w:p>
          <w:p w:rsidR="5ABB8A1B" w:rsidP="5ABB8A1B" w:rsidRDefault="5ABB8A1B" w14:paraId="471424D5" w14:textId="6EF98119">
            <w:pPr>
              <w:pStyle w:val="Normal"/>
              <w:jc w:val="left"/>
              <w:rPr>
                <w:rFonts w:ascii="Roboto" w:hAnsi="Roboto" w:eastAsia="Calibri" w:cs="Calibri"/>
                <w:b w:val="1"/>
                <w:bCs w:val="1"/>
                <w:i w:val="0"/>
                <w:iCs w:val="0"/>
                <w:strike w:val="0"/>
                <w:dstrike w:val="0"/>
                <w:color w:val="1F3864"/>
                <w:sz w:val="20"/>
                <w:szCs w:val="20"/>
                <w:u w:val="none"/>
              </w:rPr>
            </w:pPr>
            <w:r w:rsidR="5ABB8A1B">
              <w:rPr/>
              <w:t>Resources</w:t>
            </w:r>
          </w:p>
          <w:p w:rsidR="5ABB8A1B" w:rsidP="43CFCCE4" w:rsidRDefault="5ABB8A1B" w14:paraId="1E75F821" w14:textId="28FBCBE2">
            <w:pPr>
              <w:pStyle w:val="Normal"/>
              <w:spacing w:after="480" w:afterAutospacing="off"/>
              <w:jc w:val="left"/>
              <w:rPr>
                <w:rFonts w:ascii="Roboto" w:hAnsi="Roboto" w:eastAsia="Calibri" w:cs="Calibri"/>
                <w:b w:val="1"/>
                <w:bCs w:val="1"/>
                <w:i w:val="0"/>
                <w:iCs w:val="0"/>
                <w:strike w:val="0"/>
                <w:dstrike w:val="0"/>
                <w:color w:val="1F3864"/>
                <w:sz w:val="20"/>
                <w:szCs w:val="20"/>
                <w:u w:val="none"/>
              </w:rPr>
            </w:pPr>
            <w:r w:rsidR="4C507231">
              <w:rPr/>
              <w:t>Globalization</w:t>
            </w:r>
          </w:p>
        </w:tc>
      </w:tr>
      <w:tr w:rsidR="002271C1" w:rsidTr="43CFCCE4" w14:paraId="300A9119" w14:textId="77777777">
        <w:trPr>
          <w:cantSplit/>
          <w:tblHeader/>
        </w:trPr>
        <w:tc>
          <w:tcPr>
            <w:tcW w:w="495" w:type="pct"/>
            <w:shd w:val="clear" w:color="auto" w:fill="EBF4F8"/>
            <w:tcMar>
              <w:top w:w="100" w:type="dxa"/>
              <w:left w:w="160" w:type="dxa"/>
              <w:bottom w:w="100" w:type="dxa"/>
              <w:right w:w="160" w:type="dxa"/>
            </w:tcMar>
          </w:tcPr>
          <w:p w:rsidR="002271C1" w:rsidRDefault="002271C1" w14:paraId="475B107D" w14:textId="13E79DFF">
            <w:pPr>
              <w:spacing w:before="40" w:after="40"/>
              <w:rPr>
                <w:b/>
                <w:bCs/>
                <w:color w:val="1F3864"/>
                <w:sz w:val="19"/>
                <w:szCs w:val="19"/>
              </w:rPr>
            </w:pPr>
            <w:r w:rsidRPr="002271C1">
              <w:rPr>
                <w:b/>
                <w:bCs/>
                <w:color w:val="1F3864"/>
                <w:sz w:val="19"/>
                <w:szCs w:val="19"/>
              </w:rPr>
              <w:t>MYP Assessments/ Performance Tasks</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0F197B4E" w14:textId="543FE7E0">
            <w:pPr>
              <w:pStyle w:val="Normal"/>
              <w:jc w:val="left"/>
              <w:rPr>
                <w:rFonts w:ascii="Roboto" w:hAnsi="Roboto" w:eastAsia="Calibri" w:cs="Calibri"/>
                <w:b w:val="1"/>
                <w:bCs w:val="1"/>
                <w:i w:val="0"/>
                <w:iCs w:val="0"/>
                <w:strike w:val="0"/>
                <w:dstrike w:val="0"/>
                <w:color w:val="1F3864"/>
                <w:sz w:val="20"/>
                <w:szCs w:val="20"/>
                <w:u w:val="none"/>
              </w:rPr>
            </w:pPr>
            <w:r w:rsidR="5ABB8A1B">
              <w:rPr/>
              <w:t>Common Assessments Title and Criterion:</w:t>
            </w:r>
          </w:p>
          <w:p w:rsidR="5ABB8A1B" w:rsidP="5ABB8A1B" w:rsidRDefault="5ABB8A1B" w14:paraId="4BAE8B9C" w14:textId="0BD3DCA4">
            <w:pPr>
              <w:pStyle w:val="Normal"/>
              <w:jc w:val="left"/>
              <w:rPr>
                <w:rFonts w:ascii="Roboto" w:hAnsi="Roboto" w:eastAsia="Calibri" w:cs="Calibri"/>
                <w:b w:val="1"/>
                <w:bCs w:val="1"/>
                <w:i w:val="0"/>
                <w:iCs w:val="0"/>
                <w:strike w:val="0"/>
                <w:dstrike w:val="0"/>
                <w:color w:val="1F3864"/>
                <w:sz w:val="20"/>
                <w:szCs w:val="20"/>
                <w:u w:val="none"/>
              </w:rPr>
            </w:pPr>
            <w:r w:rsidR="5ABB8A1B">
              <w:rPr/>
              <w:t xml:space="preserve">Physical Features of the Earth Students will investigate the absolute and relative locations of places around the globe to gain understanding of how locations have consequences for development of time, </w:t>
            </w:r>
            <w:r w:rsidR="5ABB8A1B">
              <w:rPr/>
              <w:t>place</w:t>
            </w:r>
            <w:r w:rsidR="5ABB8A1B">
              <w:rPr/>
              <w:t xml:space="preserve"> and space. They will complete a writing analyzing how physical features can act as barriers or provide opportunities </w:t>
            </w:r>
            <w:r w:rsidR="5ABB8A1B">
              <w:rPr/>
              <w:t>to</w:t>
            </w:r>
            <w:r w:rsidR="5ABB8A1B">
              <w:rPr/>
              <w:t xml:space="preserve"> settlement.</w:t>
            </w:r>
          </w:p>
          <w:p w:rsidR="5ABB8A1B" w:rsidP="5ABB8A1B" w:rsidRDefault="5ABB8A1B" w14:paraId="628D5111" w14:textId="1ABB8A40">
            <w:pPr>
              <w:pStyle w:val="Normal"/>
              <w:jc w:val="left"/>
              <w:rPr>
                <w:rFonts w:ascii="Roboto" w:hAnsi="Roboto" w:eastAsia="Calibri" w:cs="Calibri"/>
                <w:b w:val="1"/>
                <w:bCs w:val="1"/>
                <w:i w:val="0"/>
                <w:iCs w:val="0"/>
                <w:strike w:val="0"/>
                <w:dstrike w:val="0"/>
                <w:color w:val="1F3864"/>
                <w:sz w:val="20"/>
                <w:szCs w:val="20"/>
                <w:u w:val="none"/>
              </w:rPr>
            </w:pPr>
            <w:r w:rsidR="5ABB8A1B">
              <w:rPr/>
              <w:t>Criterion A. Knowing and Understanding</w:t>
            </w:r>
          </w:p>
          <w:p w:rsidR="5ABB8A1B" w:rsidP="5ABB8A1B" w:rsidRDefault="5ABB8A1B" w14:paraId="6A05296D" w14:textId="5FB9916B">
            <w:pPr>
              <w:pStyle w:val="Normal"/>
              <w:jc w:val="left"/>
              <w:rPr>
                <w:rFonts w:ascii="Roboto" w:hAnsi="Roboto" w:eastAsia="Calibri" w:cs="Calibri"/>
                <w:b w:val="1"/>
                <w:bCs w:val="1"/>
                <w:i w:val="0"/>
                <w:iCs w:val="0"/>
                <w:strike w:val="0"/>
                <w:dstrike w:val="0"/>
                <w:color w:val="1F3864"/>
                <w:sz w:val="20"/>
                <w:szCs w:val="20"/>
                <w:u w:val="none"/>
              </w:rPr>
            </w:pPr>
            <w:r w:rsidR="5ABB8A1B">
              <w:rPr/>
              <w:t>Criterion B: Investigating</w:t>
            </w:r>
          </w:p>
          <w:p w:rsidR="5ABB8A1B" w:rsidP="43CFCCE4" w:rsidRDefault="5ABB8A1B" w14:paraId="1EAC3444" w14:textId="00317B4C">
            <w:pPr>
              <w:pStyle w:val="Normal"/>
              <w:spacing w:after="1560" w:afterAutospacing="off"/>
              <w:jc w:val="left"/>
              <w:rPr>
                <w:rFonts w:ascii="Roboto" w:hAnsi="Roboto" w:eastAsia="Calibri" w:cs="Calibri"/>
                <w:b w:val="1"/>
                <w:bCs w:val="1"/>
                <w:i w:val="0"/>
                <w:iCs w:val="0"/>
                <w:strike w:val="0"/>
                <w:dstrike w:val="0"/>
                <w:color w:val="1F3864"/>
                <w:sz w:val="20"/>
                <w:szCs w:val="20"/>
                <w:u w:val="none"/>
              </w:rPr>
            </w:pPr>
            <w:r w:rsidR="4C507231">
              <w:rPr/>
              <w:t>Criterion C. Communicating</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271ACF30" w14:textId="7973EC78">
            <w:pPr>
              <w:pStyle w:val="Normal"/>
              <w:jc w:val="left"/>
              <w:rPr>
                <w:rFonts w:ascii="Roboto" w:hAnsi="Roboto" w:eastAsia="Calibri" w:cs="Calibri"/>
                <w:b w:val="1"/>
                <w:bCs w:val="1"/>
                <w:i w:val="0"/>
                <w:iCs w:val="0"/>
                <w:strike w:val="0"/>
                <w:dstrike w:val="0"/>
                <w:color w:val="1F3864"/>
                <w:sz w:val="20"/>
                <w:szCs w:val="20"/>
                <w:u w:val="none"/>
              </w:rPr>
            </w:pPr>
            <w:r w:rsidR="5ABB8A1B">
              <w:rPr/>
              <w:t>Common Assessments Title and Criterion:</w:t>
            </w:r>
          </w:p>
          <w:p w:rsidR="5ABB8A1B" w:rsidP="5ABB8A1B" w:rsidRDefault="5ABB8A1B" w14:paraId="12CDF773" w14:textId="627AC2A7">
            <w:pPr>
              <w:pStyle w:val="Normal"/>
              <w:jc w:val="left"/>
              <w:rPr>
                <w:rFonts w:ascii="Roboto" w:hAnsi="Roboto" w:eastAsia="Calibri" w:cs="Calibri"/>
                <w:b w:val="1"/>
                <w:bCs w:val="1"/>
                <w:i w:val="0"/>
                <w:iCs w:val="0"/>
                <w:strike w:val="0"/>
                <w:dstrike w:val="0"/>
                <w:color w:val="1F3864"/>
                <w:sz w:val="20"/>
                <w:szCs w:val="20"/>
                <w:u w:val="none"/>
              </w:rPr>
            </w:pPr>
            <w:r w:rsidR="5ABB8A1B">
              <w:rPr/>
              <w:t>International Sporting Events Bloom Ball</w:t>
            </w:r>
          </w:p>
          <w:p w:rsidR="5ABB8A1B" w:rsidP="5ABB8A1B" w:rsidRDefault="5ABB8A1B" w14:paraId="530166D7" w14:textId="618447AB">
            <w:pPr>
              <w:pStyle w:val="Normal"/>
              <w:jc w:val="left"/>
              <w:rPr>
                <w:rFonts w:ascii="Roboto" w:hAnsi="Roboto" w:eastAsia="Calibri" w:cs="Calibri"/>
                <w:b w:val="1"/>
                <w:bCs w:val="1"/>
                <w:i w:val="0"/>
                <w:iCs w:val="0"/>
                <w:strike w:val="0"/>
                <w:dstrike w:val="0"/>
                <w:color w:val="1F3864"/>
                <w:sz w:val="20"/>
                <w:szCs w:val="20"/>
                <w:u w:val="none"/>
              </w:rPr>
            </w:pPr>
            <w:r w:rsidR="5ABB8A1B">
              <w:rPr/>
              <w:t xml:space="preserve">Students will investigate the presence of globalization in international sporting events. Students will provide examples of gender roles, cultural beliefs, and multinational and transnational corporations. </w:t>
            </w:r>
          </w:p>
          <w:p w:rsidR="5ABB8A1B" w:rsidP="5ABB8A1B" w:rsidRDefault="5ABB8A1B" w14:paraId="5F310BDD" w14:textId="6F9F4A68">
            <w:pPr>
              <w:pStyle w:val="Normal"/>
              <w:jc w:val="left"/>
              <w:rPr>
                <w:rFonts w:ascii="Roboto" w:hAnsi="Roboto" w:eastAsia="Calibri" w:cs="Calibri"/>
                <w:b w:val="1"/>
                <w:bCs w:val="1"/>
                <w:i w:val="0"/>
                <w:iCs w:val="0"/>
                <w:strike w:val="0"/>
                <w:dstrike w:val="0"/>
                <w:color w:val="1F3864"/>
                <w:sz w:val="20"/>
                <w:szCs w:val="20"/>
                <w:u w:val="none"/>
              </w:rPr>
            </w:pPr>
            <w:r w:rsidR="5ABB8A1B">
              <w:rPr/>
              <w:t>Criterion A. Knowing and Understanding</w:t>
            </w:r>
          </w:p>
          <w:p w:rsidR="5ABB8A1B" w:rsidP="5ABB8A1B" w:rsidRDefault="5ABB8A1B" w14:paraId="43DAF278" w14:textId="2B3018A8">
            <w:pPr>
              <w:pStyle w:val="Normal"/>
              <w:jc w:val="left"/>
              <w:rPr>
                <w:rFonts w:ascii="Roboto" w:hAnsi="Roboto" w:eastAsia="Calibri" w:cs="Calibri"/>
                <w:b w:val="1"/>
                <w:bCs w:val="1"/>
                <w:i w:val="0"/>
                <w:iCs w:val="0"/>
                <w:strike w:val="0"/>
                <w:dstrike w:val="0"/>
                <w:color w:val="1F3864"/>
                <w:sz w:val="20"/>
                <w:szCs w:val="20"/>
                <w:u w:val="none"/>
              </w:rPr>
            </w:pPr>
            <w:r w:rsidR="5ABB8A1B">
              <w:rPr/>
              <w:t>Criterion B: Investigating</w:t>
            </w:r>
          </w:p>
          <w:p w:rsidR="5ABB8A1B" w:rsidP="43CFCCE4" w:rsidRDefault="5ABB8A1B" w14:paraId="1CD3D5C4" w14:textId="374CE553">
            <w:pPr>
              <w:pStyle w:val="Normal"/>
              <w:spacing w:after="2880" w:afterAutospacing="off"/>
              <w:jc w:val="left"/>
              <w:rPr>
                <w:rFonts w:ascii="Roboto" w:hAnsi="Roboto" w:eastAsia="Calibri" w:cs="Calibri"/>
                <w:b w:val="1"/>
                <w:bCs w:val="1"/>
                <w:i w:val="0"/>
                <w:iCs w:val="0"/>
                <w:strike w:val="0"/>
                <w:dstrike w:val="0"/>
                <w:color w:val="1F3864"/>
                <w:sz w:val="20"/>
                <w:szCs w:val="20"/>
                <w:u w:val="none"/>
              </w:rPr>
            </w:pPr>
            <w:r w:rsidR="4C507231">
              <w:rPr/>
              <w:t>Criterion D: Thinking critically</w:t>
            </w: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761BC516" w14:textId="04D65263">
            <w:pPr>
              <w:pStyle w:val="Normal"/>
              <w:jc w:val="left"/>
              <w:rPr>
                <w:rFonts w:ascii="Roboto" w:hAnsi="Roboto" w:eastAsia="Calibri" w:cs="Calibri"/>
                <w:b w:val="1"/>
                <w:bCs w:val="1"/>
                <w:i w:val="0"/>
                <w:iCs w:val="0"/>
                <w:strike w:val="0"/>
                <w:dstrike w:val="0"/>
                <w:color w:val="1F3864"/>
                <w:sz w:val="20"/>
                <w:szCs w:val="20"/>
                <w:u w:val="none"/>
              </w:rPr>
            </w:pPr>
            <w:r w:rsidR="5ABB8A1B">
              <w:rPr/>
              <w:t>Common Assessments Title and Criterion:</w:t>
            </w:r>
          </w:p>
          <w:p w:rsidR="5ABB8A1B" w:rsidP="5ABB8A1B" w:rsidRDefault="5ABB8A1B" w14:paraId="4498C4D5" w14:textId="2535684C">
            <w:pPr>
              <w:pStyle w:val="Normal"/>
              <w:jc w:val="left"/>
              <w:rPr>
                <w:rFonts w:ascii="Roboto" w:hAnsi="Roboto" w:eastAsia="Calibri" w:cs="Calibri"/>
                <w:b w:val="1"/>
                <w:bCs w:val="1"/>
                <w:i w:val="0"/>
                <w:iCs w:val="0"/>
                <w:strike w:val="0"/>
                <w:dstrike w:val="0"/>
                <w:color w:val="1F3864"/>
                <w:sz w:val="20"/>
                <w:szCs w:val="20"/>
                <w:u w:val="none"/>
              </w:rPr>
            </w:pPr>
            <w:r w:rsidR="5ABB8A1B">
              <w:rPr/>
              <w:t>MH524 Resource Allocation Simulation Students will work in collaborative groups to draft a proposal for how the world should handle a newly discovered resource. Competing in a Model UN style conference, they will research and deliver a speech. Then, working in regional groups, they will debate and vote on one final proposal. They will also work together to develop a plan for how the resource will be produced and delivered to the world.</w:t>
            </w:r>
          </w:p>
          <w:p w:rsidR="5ABB8A1B" w:rsidP="5ABB8A1B" w:rsidRDefault="5ABB8A1B" w14:paraId="190C5B54" w14:textId="3C6C3564">
            <w:pPr>
              <w:pStyle w:val="Normal"/>
              <w:jc w:val="left"/>
              <w:rPr>
                <w:rFonts w:ascii="Roboto" w:hAnsi="Roboto" w:eastAsia="Calibri" w:cs="Calibri"/>
                <w:b w:val="1"/>
                <w:bCs w:val="1"/>
                <w:i w:val="0"/>
                <w:iCs w:val="0"/>
                <w:strike w:val="0"/>
                <w:dstrike w:val="0"/>
                <w:color w:val="1F3864"/>
                <w:sz w:val="20"/>
                <w:szCs w:val="20"/>
                <w:u w:val="none"/>
              </w:rPr>
            </w:pPr>
            <w:r w:rsidR="5ABB8A1B">
              <w:rPr/>
              <w:t>Criterion A. Knowing and Understanding</w:t>
            </w:r>
          </w:p>
          <w:p w:rsidR="5ABB8A1B" w:rsidP="5ABB8A1B" w:rsidRDefault="5ABB8A1B" w14:paraId="296B3C43" w14:textId="1DE97B86">
            <w:pPr>
              <w:pStyle w:val="Normal"/>
              <w:jc w:val="left"/>
              <w:rPr>
                <w:rFonts w:ascii="Roboto" w:hAnsi="Roboto" w:eastAsia="Calibri" w:cs="Calibri"/>
                <w:b w:val="1"/>
                <w:bCs w:val="1"/>
                <w:i w:val="0"/>
                <w:iCs w:val="0"/>
                <w:strike w:val="0"/>
                <w:dstrike w:val="0"/>
                <w:color w:val="1F3864"/>
                <w:sz w:val="20"/>
                <w:szCs w:val="20"/>
                <w:u w:val="none"/>
              </w:rPr>
            </w:pPr>
            <w:r w:rsidR="5ABB8A1B">
              <w:rPr/>
              <w:t>Criterion C. Communicating</w:t>
            </w:r>
          </w:p>
          <w:p w:rsidR="5ABB8A1B" w:rsidP="5ABB8A1B" w:rsidRDefault="5ABB8A1B" w14:paraId="623645CA" w14:textId="3F78B608">
            <w:pPr>
              <w:pStyle w:val="Normal"/>
              <w:jc w:val="left"/>
            </w:pP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7ABFB3D0" w14:textId="3A56CE8C">
            <w:pPr>
              <w:pStyle w:val="Normal"/>
              <w:jc w:val="left"/>
              <w:rPr>
                <w:rFonts w:ascii="Roboto" w:hAnsi="Roboto" w:eastAsia="Calibri" w:cs="Calibri"/>
                <w:b w:val="1"/>
                <w:bCs w:val="1"/>
                <w:i w:val="0"/>
                <w:iCs w:val="0"/>
                <w:strike w:val="0"/>
                <w:dstrike w:val="0"/>
                <w:color w:val="1F3864"/>
                <w:sz w:val="20"/>
                <w:szCs w:val="20"/>
                <w:u w:val="none"/>
              </w:rPr>
            </w:pPr>
            <w:r w:rsidR="5ABB8A1B">
              <w:rPr/>
              <w:t>Common Assessments Title and Criterion:</w:t>
            </w:r>
          </w:p>
          <w:p w:rsidR="5ABB8A1B" w:rsidP="5ABB8A1B" w:rsidRDefault="5ABB8A1B" w14:paraId="751F97C9" w14:textId="40140207">
            <w:pPr>
              <w:pStyle w:val="Normal"/>
              <w:jc w:val="left"/>
              <w:rPr>
                <w:rFonts w:ascii="Roboto" w:hAnsi="Roboto" w:eastAsia="Calibri" w:cs="Calibri"/>
                <w:b w:val="1"/>
                <w:bCs w:val="1"/>
                <w:i w:val="0"/>
                <w:iCs w:val="0"/>
                <w:strike w:val="0"/>
                <w:dstrike w:val="0"/>
                <w:color w:val="1F3864"/>
                <w:sz w:val="20"/>
                <w:szCs w:val="20"/>
                <w:u w:val="none"/>
              </w:rPr>
            </w:pPr>
            <w:r w:rsidR="5ABB8A1B">
              <w:rPr/>
              <w:t xml:space="preserve">Population Geography: The Goldilocks of Growth Students will learn and use </w:t>
            </w:r>
            <w:r w:rsidR="5ABB8A1B">
              <w:rPr/>
              <w:t>the  Goldilocks</w:t>
            </w:r>
            <w:r w:rsidR="5ABB8A1B">
              <w:rPr/>
              <w:t xml:space="preserve"> Principle to understand the causes and effects of population growth </w:t>
            </w:r>
          </w:p>
          <w:p w:rsidR="5ABB8A1B" w:rsidP="5ABB8A1B" w:rsidRDefault="5ABB8A1B" w14:paraId="649CE589" w14:textId="571BEE79">
            <w:pPr>
              <w:pStyle w:val="Normal"/>
              <w:jc w:val="left"/>
              <w:rPr>
                <w:rFonts w:ascii="Roboto" w:hAnsi="Roboto" w:eastAsia="Calibri" w:cs="Calibri"/>
                <w:b w:val="1"/>
                <w:bCs w:val="1"/>
                <w:i w:val="0"/>
                <w:iCs w:val="0"/>
                <w:strike w:val="0"/>
                <w:dstrike w:val="0"/>
                <w:color w:val="1F3864"/>
                <w:sz w:val="20"/>
                <w:szCs w:val="20"/>
                <w:u w:val="none"/>
              </w:rPr>
            </w:pPr>
            <w:r w:rsidR="5ABB8A1B">
              <w:rPr/>
              <w:t>Criterion B: Investigating</w:t>
            </w:r>
          </w:p>
          <w:p w:rsidR="5ABB8A1B" w:rsidP="5ABB8A1B" w:rsidRDefault="5ABB8A1B" w14:paraId="3BE90498" w14:textId="60E8A3F2">
            <w:pPr>
              <w:pStyle w:val="Normal"/>
              <w:jc w:val="left"/>
              <w:rPr>
                <w:rFonts w:ascii="Roboto" w:hAnsi="Roboto" w:eastAsia="Calibri" w:cs="Calibri"/>
                <w:b w:val="1"/>
                <w:bCs w:val="1"/>
                <w:i w:val="0"/>
                <w:iCs w:val="0"/>
                <w:strike w:val="0"/>
                <w:dstrike w:val="0"/>
                <w:color w:val="1F3864"/>
                <w:sz w:val="20"/>
                <w:szCs w:val="20"/>
                <w:u w:val="none"/>
              </w:rPr>
            </w:pPr>
            <w:r w:rsidR="5ABB8A1B">
              <w:rPr/>
              <w:t>Criterion C: Communicating</w:t>
            </w:r>
          </w:p>
          <w:p w:rsidR="5ABB8A1B" w:rsidP="43CFCCE4" w:rsidRDefault="5ABB8A1B" w14:paraId="7935931E" w14:textId="0690B6ED">
            <w:pPr>
              <w:pStyle w:val="Normal"/>
              <w:spacing w:after="4200" w:afterAutospacing="off"/>
              <w:jc w:val="left"/>
              <w:rPr>
                <w:rFonts w:ascii="Roboto" w:hAnsi="Roboto" w:eastAsia="Calibri" w:cs="Calibri"/>
                <w:b w:val="1"/>
                <w:bCs w:val="1"/>
                <w:i w:val="0"/>
                <w:iCs w:val="0"/>
                <w:strike w:val="0"/>
                <w:dstrike w:val="0"/>
                <w:color w:val="1F3864"/>
                <w:sz w:val="20"/>
                <w:szCs w:val="20"/>
                <w:u w:val="none"/>
              </w:rPr>
            </w:pPr>
            <w:r w:rsidR="4C507231">
              <w:rPr/>
              <w:t>Criterion D: Thinking critically</w:t>
            </w:r>
          </w:p>
          <w:p w:rsidR="5ABB8A1B" w:rsidP="5ABB8A1B" w:rsidRDefault="5ABB8A1B" w14:paraId="0AB40E98" w14:textId="47C54B8F">
            <w:pPr>
              <w:pStyle w:val="Normal"/>
              <w:jc w:val="left"/>
            </w:pPr>
          </w:p>
        </w:tc>
        <w:tc>
          <w:tcPr>
            <w:tcW w:w="751" w:type="pct"/>
            <w:shd w:val="clear" w:color="auto" w:fill="FFFFFF" w:themeFill="background1"/>
            <w:tcMar>
              <w:top w:w="100" w:type="dxa"/>
              <w:left w:w="160" w:type="dxa"/>
              <w:bottom w:w="100" w:type="dxa"/>
              <w:right w:w="160" w:type="dxa"/>
            </w:tcMar>
            <w:vAlign w:val="center"/>
          </w:tcPr>
          <w:p w:rsidR="5ABB8A1B" w:rsidP="5ABB8A1B" w:rsidRDefault="5ABB8A1B" w14:paraId="4AFE44B7" w14:textId="0E9DDE69">
            <w:pPr>
              <w:pStyle w:val="Normal"/>
              <w:jc w:val="left"/>
              <w:rPr>
                <w:rFonts w:ascii="Roboto" w:hAnsi="Roboto" w:eastAsia="Calibri" w:cs="Calibri"/>
                <w:b w:val="1"/>
                <w:bCs w:val="1"/>
                <w:i w:val="0"/>
                <w:iCs w:val="0"/>
                <w:strike w:val="0"/>
                <w:dstrike w:val="0"/>
                <w:color w:val="1F3864"/>
                <w:sz w:val="20"/>
                <w:szCs w:val="20"/>
                <w:u w:val="none"/>
              </w:rPr>
            </w:pPr>
            <w:r w:rsidR="5ABB8A1B">
              <w:rPr/>
              <w:t>Common Assessments Title and Criterion:</w:t>
            </w:r>
          </w:p>
          <w:p w:rsidR="5ABB8A1B" w:rsidP="5ABB8A1B" w:rsidRDefault="5ABB8A1B" w14:paraId="289B9BB5" w14:textId="0061E92F">
            <w:pPr>
              <w:pStyle w:val="Normal"/>
              <w:jc w:val="left"/>
              <w:rPr>
                <w:rFonts w:ascii="Roboto" w:hAnsi="Roboto" w:eastAsia="Calibri" w:cs="Calibri"/>
                <w:b w:val="1"/>
                <w:bCs w:val="1"/>
                <w:i w:val="0"/>
                <w:iCs w:val="0"/>
                <w:strike w:val="0"/>
                <w:dstrike w:val="0"/>
                <w:color w:val="1F3864"/>
                <w:sz w:val="20"/>
                <w:szCs w:val="20"/>
                <w:u w:val="none"/>
              </w:rPr>
            </w:pPr>
            <w:r w:rsidR="5ABB8A1B">
              <w:rPr/>
              <w:t>DBQ: What are the consequences of climate change?</w:t>
            </w:r>
            <w:r w:rsidR="5ABB8A1B">
              <w:rPr/>
              <w:t xml:space="preserve"> Students will analyze documents related to the impact of human behaviors on the world around us with emphasis on the environment.  Students will demonstrate mastery of learning through their choice of activities from a provided choice board.</w:t>
            </w:r>
          </w:p>
          <w:p w:rsidR="5ABB8A1B" w:rsidP="5ABB8A1B" w:rsidRDefault="5ABB8A1B" w14:paraId="0F443764" w14:textId="2D59E94F">
            <w:pPr>
              <w:pStyle w:val="Normal"/>
              <w:jc w:val="left"/>
              <w:rPr>
                <w:rFonts w:ascii="Roboto" w:hAnsi="Roboto" w:eastAsia="Calibri" w:cs="Calibri"/>
                <w:b w:val="1"/>
                <w:bCs w:val="1"/>
                <w:i w:val="0"/>
                <w:iCs w:val="0"/>
                <w:strike w:val="0"/>
                <w:dstrike w:val="0"/>
                <w:color w:val="1F3864"/>
                <w:sz w:val="20"/>
                <w:szCs w:val="20"/>
                <w:u w:val="none"/>
              </w:rPr>
            </w:pPr>
            <w:r w:rsidR="5ABB8A1B">
              <w:rPr/>
              <w:t>Criterion A. Knowing and Understanding</w:t>
            </w:r>
          </w:p>
          <w:p w:rsidR="5ABB8A1B" w:rsidP="5ABB8A1B" w:rsidRDefault="5ABB8A1B" w14:paraId="2E19E032" w14:textId="3FF92AC4">
            <w:pPr>
              <w:pStyle w:val="Normal"/>
              <w:jc w:val="left"/>
              <w:rPr>
                <w:rFonts w:ascii="Roboto" w:hAnsi="Roboto" w:eastAsia="Calibri" w:cs="Calibri"/>
                <w:b w:val="1"/>
                <w:bCs w:val="1"/>
                <w:i w:val="0"/>
                <w:iCs w:val="0"/>
                <w:strike w:val="0"/>
                <w:dstrike w:val="0"/>
                <w:color w:val="1F3864"/>
                <w:sz w:val="20"/>
                <w:szCs w:val="20"/>
                <w:u w:val="none"/>
              </w:rPr>
            </w:pPr>
            <w:r w:rsidR="5ABB8A1B">
              <w:rPr/>
              <w:t>Criterion B: Investigating</w:t>
            </w:r>
          </w:p>
          <w:p w:rsidR="5ABB8A1B" w:rsidP="43CFCCE4" w:rsidRDefault="5ABB8A1B" w14:paraId="41C6D904" w14:textId="3C687862">
            <w:pPr>
              <w:pStyle w:val="Normal"/>
              <w:spacing w:after="2160" w:afterAutospacing="off"/>
              <w:jc w:val="left"/>
              <w:rPr>
                <w:rFonts w:ascii="Roboto" w:hAnsi="Roboto" w:eastAsia="Calibri" w:cs="Calibri"/>
                <w:b w:val="1"/>
                <w:bCs w:val="1"/>
                <w:i w:val="0"/>
                <w:iCs w:val="0"/>
                <w:strike w:val="0"/>
                <w:dstrike w:val="0"/>
                <w:color w:val="1F3864"/>
                <w:sz w:val="20"/>
                <w:szCs w:val="20"/>
                <w:u w:val="none"/>
              </w:rPr>
            </w:pPr>
            <w:r w:rsidR="4C507231">
              <w:rPr/>
              <w:t xml:space="preserve">Criterion C. Communicating </w:t>
            </w:r>
          </w:p>
          <w:p w:rsidR="5ABB8A1B" w:rsidP="5ABB8A1B" w:rsidRDefault="5ABB8A1B" w14:paraId="486E4E36" w14:textId="0505D2EE">
            <w:pPr>
              <w:pStyle w:val="Normal"/>
              <w:jc w:val="left"/>
            </w:pPr>
          </w:p>
        </w:tc>
        <w:tc>
          <w:tcPr>
            <w:tcW w:w="749" w:type="pct"/>
            <w:shd w:val="clear" w:color="auto" w:fill="FFFFFF" w:themeFill="background1"/>
            <w:tcMar/>
            <w:vAlign w:val="center"/>
          </w:tcPr>
          <w:p w:rsidR="5ABB8A1B" w:rsidP="5ABB8A1B" w:rsidRDefault="5ABB8A1B" w14:paraId="74F2CE68" w14:textId="3A166121">
            <w:pPr>
              <w:pStyle w:val="Normal"/>
              <w:jc w:val="left"/>
              <w:rPr>
                <w:rFonts w:ascii="Roboto" w:hAnsi="Roboto" w:eastAsia="Calibri" w:cs="Calibri"/>
                <w:b w:val="1"/>
                <w:bCs w:val="1"/>
                <w:i w:val="0"/>
                <w:iCs w:val="0"/>
                <w:strike w:val="0"/>
                <w:dstrike w:val="0"/>
                <w:color w:val="1F3864"/>
                <w:sz w:val="20"/>
                <w:szCs w:val="20"/>
                <w:u w:val="none"/>
              </w:rPr>
            </w:pPr>
            <w:r w:rsidR="5ABB8A1B">
              <w:rPr/>
              <w:t>Common Assessments Title and Criterion:</w:t>
            </w:r>
          </w:p>
          <w:p w:rsidR="5ABB8A1B" w:rsidP="5ABB8A1B" w:rsidRDefault="5ABB8A1B" w14:paraId="466BC51C" w14:textId="12528835">
            <w:pPr>
              <w:pStyle w:val="Normal"/>
              <w:jc w:val="left"/>
              <w:rPr>
                <w:rFonts w:ascii="Roboto" w:hAnsi="Roboto" w:eastAsia="Calibri" w:cs="Calibri"/>
                <w:b w:val="1"/>
                <w:bCs w:val="1"/>
                <w:i w:val="0"/>
                <w:iCs w:val="0"/>
                <w:strike w:val="0"/>
                <w:dstrike w:val="0"/>
                <w:color w:val="1F3864"/>
                <w:sz w:val="20"/>
                <w:szCs w:val="20"/>
                <w:u w:val="none"/>
              </w:rPr>
            </w:pPr>
            <w:r w:rsidR="5ABB8A1B">
              <w:rPr/>
              <w:t>DBQ: Is Chocolate good for Cote d'Ivoire?</w:t>
            </w:r>
          </w:p>
          <w:p w:rsidR="5ABB8A1B" w:rsidP="5ABB8A1B" w:rsidRDefault="5ABB8A1B" w14:paraId="114C8388" w14:textId="1B7FDEB3">
            <w:pPr>
              <w:pStyle w:val="Normal"/>
              <w:jc w:val="left"/>
              <w:rPr>
                <w:rFonts w:ascii="Roboto" w:hAnsi="Roboto" w:eastAsia="Calibri" w:cs="Calibri"/>
                <w:b w:val="1"/>
                <w:bCs w:val="1"/>
                <w:i w:val="0"/>
                <w:iCs w:val="0"/>
                <w:strike w:val="0"/>
                <w:dstrike w:val="0"/>
                <w:color w:val="1F3864"/>
                <w:sz w:val="20"/>
                <w:szCs w:val="20"/>
                <w:u w:val="none"/>
              </w:rPr>
            </w:pPr>
            <w:r w:rsidR="5ABB8A1B">
              <w:rPr/>
              <w:t>Criterion C: Communicating</w:t>
            </w:r>
          </w:p>
          <w:p w:rsidR="5ABB8A1B" w:rsidP="43CFCCE4" w:rsidRDefault="5ABB8A1B" w14:paraId="3199FD3B" w14:textId="63D2E4A8">
            <w:pPr>
              <w:pStyle w:val="Normal"/>
              <w:spacing w:after="7920" w:afterAutospacing="off"/>
              <w:jc w:val="left"/>
              <w:rPr>
                <w:rFonts w:ascii="Roboto" w:hAnsi="Roboto" w:eastAsia="Calibri" w:cs="Calibri"/>
                <w:b w:val="1"/>
                <w:bCs w:val="1"/>
                <w:i w:val="0"/>
                <w:iCs w:val="0"/>
                <w:strike w:val="0"/>
                <w:dstrike w:val="0"/>
                <w:color w:val="1F3864"/>
                <w:sz w:val="20"/>
                <w:szCs w:val="20"/>
                <w:u w:val="none"/>
              </w:rPr>
            </w:pPr>
            <w:r w:rsidR="4C507231">
              <w:rPr/>
              <w:t>Criterion D: Thinking critically</w:t>
            </w:r>
          </w:p>
        </w:tc>
      </w:tr>
    </w:tbl>
    <w:p w:rsidR="009E6E37" w:rsidP="009E6E37" w:rsidRDefault="009E6E37" w14:paraId="13083836" w14:textId="3EDA22A5">
      <w:pPr>
        <w:pStyle w:val="Heading3"/>
      </w:pPr>
      <w:r w:rsidR="009E6E37">
        <w:rPr/>
        <w:t>Unit Table 2</w:t>
      </w:r>
    </w:p>
    <w:p w:rsidR="002271C1" w:rsidP="003A7E03" w:rsidRDefault="002271C1" w14:paraId="0E07C746" w14:textId="04BC09CE">
      <w:pPr>
        <w:pStyle w:val="Heading2"/>
      </w:pPr>
      <w:r>
        <w:t>Content Specific Information</w:t>
      </w:r>
    </w:p>
    <w:tbl>
      <w:tblPr>
        <w:tblW w:w="142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905"/>
        <w:gridCol w:w="1967"/>
        <w:gridCol w:w="2073"/>
        <w:gridCol w:w="2073"/>
        <w:gridCol w:w="2073"/>
        <w:gridCol w:w="2079"/>
        <w:gridCol w:w="2059"/>
      </w:tblGrid>
      <w:tr w:rsidR="002271C1" w:rsidTr="43CFCCE4" w14:paraId="7366D819" w14:textId="77777777">
        <w:trPr>
          <w:tblHeader/>
        </w:trPr>
        <w:tc>
          <w:tcPr>
            <w:tcW w:w="1905" w:type="dxa"/>
            <w:shd w:val="clear" w:color="auto" w:fill="1F3864"/>
            <w:tcMar>
              <w:top w:w="100" w:type="dxa"/>
              <w:left w:w="160" w:type="dxa"/>
              <w:bottom w:w="100" w:type="dxa"/>
              <w:right w:w="160" w:type="dxa"/>
            </w:tcMar>
          </w:tcPr>
          <w:p w:rsidR="002271C1" w:rsidP="0019094F" w:rsidRDefault="002271C1" w14:paraId="35671FF4" w14:textId="77777777">
            <w:pPr>
              <w:spacing w:before="40" w:after="40"/>
            </w:pPr>
            <w:r>
              <w:rPr>
                <w:b/>
                <w:bCs/>
                <w:color w:val="FFFFFF"/>
                <w:sz w:val="18"/>
                <w:szCs w:val="18"/>
              </w:rPr>
              <w:t>Section</w:t>
            </w:r>
          </w:p>
        </w:tc>
        <w:tc>
          <w:tcPr>
            <w:tcW w:w="1967" w:type="dxa"/>
            <w:shd w:val="clear" w:color="auto" w:fill="1B6B8A"/>
            <w:tcMar>
              <w:top w:w="100" w:type="dxa"/>
              <w:left w:w="160" w:type="dxa"/>
              <w:bottom w:w="100" w:type="dxa"/>
              <w:right w:w="160" w:type="dxa"/>
            </w:tcMar>
            <w:vAlign w:val="center"/>
          </w:tcPr>
          <w:p w:rsidR="002271C1" w:rsidP="0019094F" w:rsidRDefault="002271C1" w14:paraId="5041A6E3" w14:textId="77777777">
            <w:pPr>
              <w:spacing w:before="40" w:after="40"/>
              <w:jc w:val="center"/>
            </w:pPr>
            <w:r>
              <w:rPr>
                <w:b/>
                <w:bCs/>
                <w:color w:val="FFFFFF"/>
                <w:sz w:val="18"/>
                <w:szCs w:val="18"/>
              </w:rPr>
              <w:t>Unit 1</w:t>
            </w:r>
          </w:p>
        </w:tc>
        <w:tc>
          <w:tcPr>
            <w:tcW w:w="2073" w:type="dxa"/>
            <w:shd w:val="clear" w:color="auto" w:fill="1B6B8A"/>
            <w:tcMar>
              <w:top w:w="100" w:type="dxa"/>
              <w:left w:w="160" w:type="dxa"/>
              <w:bottom w:w="100" w:type="dxa"/>
              <w:right w:w="160" w:type="dxa"/>
            </w:tcMar>
            <w:vAlign w:val="center"/>
          </w:tcPr>
          <w:p w:rsidR="002271C1" w:rsidP="0019094F" w:rsidRDefault="002271C1" w14:paraId="01AC24BE" w14:textId="77777777">
            <w:pPr>
              <w:spacing w:before="40" w:after="40"/>
              <w:jc w:val="center"/>
            </w:pPr>
            <w:r>
              <w:rPr>
                <w:b/>
                <w:bCs/>
                <w:color w:val="FFFFFF"/>
                <w:sz w:val="18"/>
                <w:szCs w:val="18"/>
              </w:rPr>
              <w:t>Unit 2</w:t>
            </w:r>
          </w:p>
        </w:tc>
        <w:tc>
          <w:tcPr>
            <w:tcW w:w="2073" w:type="dxa"/>
            <w:shd w:val="clear" w:color="auto" w:fill="1B6B8A"/>
            <w:tcMar>
              <w:top w:w="100" w:type="dxa"/>
              <w:left w:w="160" w:type="dxa"/>
              <w:bottom w:w="100" w:type="dxa"/>
              <w:right w:w="160" w:type="dxa"/>
            </w:tcMar>
            <w:vAlign w:val="center"/>
          </w:tcPr>
          <w:p w:rsidR="002271C1" w:rsidP="0019094F" w:rsidRDefault="002271C1" w14:paraId="440A2B12" w14:textId="77777777">
            <w:pPr>
              <w:spacing w:before="40" w:after="40"/>
              <w:jc w:val="center"/>
            </w:pPr>
            <w:r>
              <w:rPr>
                <w:b/>
                <w:bCs/>
                <w:color w:val="FFFFFF"/>
                <w:sz w:val="18"/>
                <w:szCs w:val="18"/>
              </w:rPr>
              <w:t>Unit 3</w:t>
            </w:r>
          </w:p>
        </w:tc>
        <w:tc>
          <w:tcPr>
            <w:tcW w:w="2073" w:type="dxa"/>
            <w:shd w:val="clear" w:color="auto" w:fill="1B6B8A"/>
            <w:tcMar>
              <w:top w:w="100" w:type="dxa"/>
              <w:left w:w="160" w:type="dxa"/>
              <w:bottom w:w="100" w:type="dxa"/>
              <w:right w:w="160" w:type="dxa"/>
            </w:tcMar>
            <w:vAlign w:val="center"/>
          </w:tcPr>
          <w:p w:rsidR="002271C1" w:rsidP="0019094F" w:rsidRDefault="002271C1" w14:paraId="55232529" w14:textId="77777777">
            <w:pPr>
              <w:spacing w:before="40" w:after="40"/>
              <w:jc w:val="center"/>
            </w:pPr>
            <w:r>
              <w:rPr>
                <w:b/>
                <w:bCs/>
                <w:color w:val="FFFFFF"/>
                <w:sz w:val="18"/>
                <w:szCs w:val="18"/>
              </w:rPr>
              <w:t>Unit 4</w:t>
            </w:r>
          </w:p>
        </w:tc>
        <w:tc>
          <w:tcPr>
            <w:tcW w:w="2079" w:type="dxa"/>
            <w:shd w:val="clear" w:color="auto" w:fill="1B6B8A"/>
            <w:tcMar>
              <w:top w:w="100" w:type="dxa"/>
              <w:left w:w="160" w:type="dxa"/>
              <w:bottom w:w="100" w:type="dxa"/>
              <w:right w:w="160" w:type="dxa"/>
            </w:tcMar>
            <w:vAlign w:val="center"/>
          </w:tcPr>
          <w:p w:rsidR="002271C1" w:rsidP="0019094F" w:rsidRDefault="002271C1" w14:paraId="40557BA6" w14:textId="77777777">
            <w:pPr>
              <w:spacing w:before="40" w:after="40"/>
              <w:jc w:val="center"/>
            </w:pPr>
            <w:r>
              <w:rPr>
                <w:b/>
                <w:bCs/>
                <w:color w:val="FFFFFF"/>
                <w:sz w:val="18"/>
                <w:szCs w:val="18"/>
              </w:rPr>
              <w:t>Unit 5</w:t>
            </w:r>
          </w:p>
        </w:tc>
        <w:tc>
          <w:tcPr>
            <w:tcW w:w="2059" w:type="dxa"/>
            <w:shd w:val="clear" w:color="auto" w:fill="1B6B8A"/>
            <w:tcMar/>
            <w:vAlign w:val="center"/>
          </w:tcPr>
          <w:p w:rsidR="002271C1" w:rsidP="0019094F" w:rsidRDefault="002271C1" w14:paraId="2A755C68" w14:textId="77777777">
            <w:pPr>
              <w:spacing w:before="40" w:after="40"/>
              <w:jc w:val="center"/>
              <w:rPr>
                <w:b/>
                <w:bCs/>
                <w:color w:val="FFFFFF"/>
                <w:sz w:val="18"/>
                <w:szCs w:val="18"/>
              </w:rPr>
            </w:pPr>
            <w:r>
              <w:rPr>
                <w:b/>
                <w:bCs/>
                <w:color w:val="FFFFFF"/>
                <w:sz w:val="18"/>
                <w:szCs w:val="18"/>
              </w:rPr>
              <w:t>Unit 6</w:t>
            </w:r>
          </w:p>
        </w:tc>
      </w:tr>
      <w:tr w:rsidR="002271C1" w:rsidTr="43CFCCE4" w14:paraId="68569B13" w14:textId="77777777">
        <w:tc>
          <w:tcPr>
            <w:tcW w:w="1905" w:type="dxa"/>
            <w:shd w:val="clear" w:color="auto" w:fill="EBF4F8"/>
            <w:tcMar>
              <w:top w:w="100" w:type="dxa"/>
              <w:left w:w="160" w:type="dxa"/>
              <w:bottom w:w="100" w:type="dxa"/>
              <w:right w:w="160" w:type="dxa"/>
            </w:tcMar>
          </w:tcPr>
          <w:p w:rsidRPr="002271C1" w:rsidR="002271C1" w:rsidP="002271C1" w:rsidRDefault="002271C1" w14:paraId="06CB03DA" w14:textId="77777777">
            <w:pPr>
              <w:spacing w:before="40" w:after="40"/>
              <w:rPr>
                <w:b/>
                <w:bCs/>
                <w:color w:val="1F3864"/>
                <w:sz w:val="19"/>
                <w:szCs w:val="19"/>
              </w:rPr>
            </w:pPr>
            <w:r w:rsidRPr="002271C1">
              <w:rPr>
                <w:b/>
                <w:bCs/>
                <w:color w:val="1F3864"/>
                <w:sz w:val="19"/>
                <w:szCs w:val="19"/>
              </w:rPr>
              <w:t>Design Cycle</w:t>
            </w:r>
          </w:p>
          <w:p w:rsidR="002271C1" w:rsidP="002271C1" w:rsidRDefault="002271C1" w14:paraId="4B7D1A83" w14:textId="355F86D5">
            <w:pPr>
              <w:spacing w:before="40" w:after="40"/>
            </w:pPr>
            <w:r w:rsidRPr="002271C1">
              <w:rPr>
                <w:b/>
                <w:bCs/>
                <w:color w:val="1F3864"/>
                <w:sz w:val="19"/>
                <w:szCs w:val="19"/>
              </w:rPr>
              <w:t>Transdisciplinary</w:t>
            </w:r>
          </w:p>
        </w:tc>
        <w:tc>
          <w:tcPr>
            <w:tcW w:w="1967" w:type="dxa"/>
            <w:shd w:val="clear" w:color="auto" w:fill="FFFFFF" w:themeFill="background1"/>
            <w:tcMar>
              <w:top w:w="100" w:type="dxa"/>
              <w:left w:w="160" w:type="dxa"/>
              <w:bottom w:w="100" w:type="dxa"/>
              <w:right w:w="160" w:type="dxa"/>
            </w:tcMar>
            <w:vAlign w:val="center"/>
          </w:tcPr>
          <w:p w:rsidR="5ABB8A1B" w:rsidP="5ABB8A1B" w:rsidRDefault="5ABB8A1B" w14:paraId="30D4D6AE" w14:textId="0BF0FE3C">
            <w:pPr>
              <w:spacing w:before="40" w:after="40"/>
              <w:jc w:val="left"/>
              <w:rPr>
                <w:rFonts w:ascii="Roboto" w:hAnsi="Roboto" w:eastAsia="Calibri" w:cs="Calibri"/>
                <w:b w:val="1"/>
                <w:bCs w:val="1"/>
                <w:i w:val="0"/>
                <w:iCs w:val="0"/>
                <w:strike w:val="0"/>
                <w:dstrike w:val="0"/>
                <w:color w:val="1A1A1A"/>
                <w:u w:val="none"/>
              </w:rPr>
            </w:pPr>
            <w:r w:rsidRPr="5ABB8A1B" w:rsidR="5ABB8A1B">
              <w:rPr>
                <w:rFonts w:ascii="Roboto" w:hAnsi="Roboto" w:eastAsia="Calibri" w:cs="Calibri"/>
                <w:b w:val="1"/>
                <w:bCs w:val="1"/>
                <w:i w:val="0"/>
                <w:iCs w:val="0"/>
                <w:strike w:val="0"/>
                <w:dstrike w:val="0"/>
                <w:color w:val="1A1A1A"/>
                <w:u w:val="none"/>
              </w:rPr>
              <w:t>SS Writing Standards  6-8 and 9-10</w:t>
            </w:r>
          </w:p>
          <w:p w:rsidR="5ABB8A1B" w:rsidP="5ABB8A1B" w:rsidRDefault="5ABB8A1B" w14:paraId="1103C5D6" w14:textId="6C3E4825">
            <w:pPr>
              <w:spacing w:before="40" w:after="40"/>
              <w:jc w:val="left"/>
              <w:rPr>
                <w:rFonts w:ascii="Roboto" w:hAnsi="Roboto" w:eastAsia="Calibri" w:cs="Calibri"/>
                <w:b w:val="0"/>
                <w:bCs w:val="0"/>
                <w:i w:val="0"/>
                <w:iCs w:val="0"/>
                <w:strike w:val="0"/>
                <w:dstrike w:val="0"/>
                <w:color w:val="1A1A1A"/>
                <w:u w:val="none"/>
              </w:rPr>
            </w:pPr>
            <w:r w:rsidRPr="5ABB8A1B" w:rsidR="5ABB8A1B">
              <w:rPr>
                <w:rFonts w:ascii="Roboto" w:hAnsi="Roboto" w:eastAsia="Calibri" w:cs="Calibri"/>
                <w:b w:val="0"/>
                <w:bCs w:val="0"/>
                <w:i w:val="0"/>
                <w:iCs w:val="0"/>
                <w:strike w:val="0"/>
                <w:dstrike w:val="0"/>
                <w:color w:val="1A1A1A"/>
                <w:u w:val="none"/>
              </w:rPr>
              <w:t>RHSS 1, RHSS 2, RHSS 5, RHSS  6, RHSS 7</w:t>
            </w:r>
          </w:p>
          <w:p w:rsidR="5ABB8A1B" w:rsidP="5ABB8A1B" w:rsidRDefault="5ABB8A1B" w14:paraId="7746997F" w14:textId="501EFC4A">
            <w:pPr>
              <w:spacing w:before="40" w:after="40"/>
              <w:jc w:val="left"/>
              <w:rPr>
                <w:rFonts w:ascii="Roboto" w:hAnsi="Roboto" w:eastAsia="Calibri" w:cs="Calibri"/>
                <w:b w:val="1"/>
                <w:bCs w:val="1"/>
                <w:i w:val="0"/>
                <w:iCs w:val="0"/>
                <w:strike w:val="0"/>
                <w:dstrike w:val="0"/>
                <w:color w:val="1A1A1A"/>
                <w:u w:val="none"/>
              </w:rPr>
            </w:pPr>
            <w:r w:rsidRPr="5ABB8A1B" w:rsidR="5ABB8A1B">
              <w:rPr>
                <w:rFonts w:ascii="Roboto" w:hAnsi="Roboto" w:eastAsia="Calibri" w:cs="Calibri"/>
                <w:b w:val="1"/>
                <w:bCs w:val="1"/>
                <w:i w:val="0"/>
                <w:iCs w:val="0"/>
                <w:strike w:val="0"/>
                <w:dstrike w:val="0"/>
                <w:color w:val="1A1A1A"/>
                <w:u w:val="none"/>
              </w:rPr>
              <w:t>SS Writing Standards  6-8 and 9-10</w:t>
            </w:r>
          </w:p>
          <w:p w:rsidR="5ABB8A1B" w:rsidP="5ABB8A1B" w:rsidRDefault="5ABB8A1B" w14:paraId="2DE94702" w14:textId="4B0C29A8">
            <w:pPr>
              <w:spacing w:before="40" w:after="40"/>
              <w:jc w:val="left"/>
              <w:rPr>
                <w:rFonts w:ascii="Roboto" w:hAnsi="Roboto" w:eastAsia="Calibri" w:cs="Calibri"/>
                <w:b w:val="0"/>
                <w:bCs w:val="0"/>
                <w:i w:val="0"/>
                <w:iCs w:val="0"/>
                <w:strike w:val="0"/>
                <w:dstrike w:val="0"/>
                <w:color w:val="1A1A1A"/>
                <w:u w:val="none"/>
              </w:rPr>
            </w:pPr>
            <w:r w:rsidRPr="5ABB8A1B" w:rsidR="5ABB8A1B">
              <w:rPr>
                <w:rFonts w:ascii="Roboto" w:hAnsi="Roboto" w:eastAsia="Calibri" w:cs="Calibri"/>
                <w:b w:val="0"/>
                <w:bCs w:val="0"/>
                <w:i w:val="0"/>
                <w:iCs w:val="0"/>
                <w:strike w:val="0"/>
                <w:dstrike w:val="0"/>
                <w:color w:val="1A1A1A"/>
                <w:u w:val="none"/>
              </w:rPr>
              <w:t>WHST 8</w:t>
            </w:r>
          </w:p>
        </w:tc>
        <w:tc>
          <w:tcPr>
            <w:tcW w:w="2073" w:type="dxa"/>
            <w:shd w:val="clear" w:color="auto" w:fill="FFFFFF" w:themeFill="background1"/>
            <w:tcMar>
              <w:top w:w="100" w:type="dxa"/>
              <w:left w:w="160" w:type="dxa"/>
              <w:bottom w:w="100" w:type="dxa"/>
              <w:right w:w="160" w:type="dxa"/>
            </w:tcMar>
            <w:vAlign w:val="center"/>
          </w:tcPr>
          <w:p w:rsidR="5ABB8A1B" w:rsidP="5ABB8A1B" w:rsidRDefault="5ABB8A1B" w14:paraId="2D81905F" w14:textId="63D3315A">
            <w:pPr>
              <w:spacing w:before="40" w:after="40"/>
              <w:jc w:val="left"/>
              <w:rPr>
                <w:rFonts w:ascii="Roboto" w:hAnsi="Roboto" w:eastAsia="Calibri" w:cs="Calibri"/>
                <w:b w:val="1"/>
                <w:bCs w:val="1"/>
                <w:i w:val="0"/>
                <w:iCs w:val="0"/>
                <w:strike w:val="0"/>
                <w:dstrike w:val="0"/>
                <w:color w:val="1A1A1A"/>
                <w:u w:val="none"/>
              </w:rPr>
            </w:pPr>
            <w:r w:rsidRPr="5ABB8A1B" w:rsidR="5ABB8A1B">
              <w:rPr>
                <w:rFonts w:ascii="Roboto" w:hAnsi="Roboto" w:eastAsia="Calibri" w:cs="Calibri"/>
                <w:b w:val="1"/>
                <w:bCs w:val="1"/>
                <w:i w:val="0"/>
                <w:iCs w:val="0"/>
                <w:strike w:val="0"/>
                <w:dstrike w:val="0"/>
                <w:color w:val="1A1A1A"/>
                <w:u w:val="none"/>
              </w:rPr>
              <w:t>SS Writing Standards  6-8 and 9-10</w:t>
            </w:r>
          </w:p>
          <w:p w:rsidR="5ABB8A1B" w:rsidP="5ABB8A1B" w:rsidRDefault="5ABB8A1B" w14:paraId="07BDA412" w14:textId="2108B8E3">
            <w:pPr>
              <w:spacing w:before="40" w:after="40"/>
              <w:jc w:val="left"/>
              <w:rPr>
                <w:rFonts w:ascii="Roboto" w:hAnsi="Roboto" w:eastAsia="Calibri" w:cs="Calibri"/>
                <w:b w:val="0"/>
                <w:bCs w:val="0"/>
                <w:i w:val="0"/>
                <w:iCs w:val="0"/>
                <w:strike w:val="0"/>
                <w:dstrike w:val="0"/>
                <w:color w:val="1A1A1A"/>
                <w:u w:val="none"/>
              </w:rPr>
            </w:pPr>
            <w:r w:rsidRPr="5ABB8A1B" w:rsidR="5ABB8A1B">
              <w:rPr>
                <w:rFonts w:ascii="Roboto" w:hAnsi="Roboto" w:eastAsia="Calibri" w:cs="Calibri"/>
                <w:b w:val="0"/>
                <w:bCs w:val="0"/>
                <w:i w:val="0"/>
                <w:iCs w:val="0"/>
                <w:strike w:val="0"/>
                <w:dstrike w:val="0"/>
                <w:color w:val="1A1A1A"/>
                <w:u w:val="none"/>
              </w:rPr>
              <w:t>RHSS 1, RHSS 2, RHSS 5, RHSS 6, RHSS 7</w:t>
            </w:r>
          </w:p>
          <w:p w:rsidR="5ABB8A1B" w:rsidP="5ABB8A1B" w:rsidRDefault="5ABB8A1B" w14:paraId="1D178E3E" w14:textId="30EA1268">
            <w:pPr>
              <w:spacing w:before="40" w:after="40"/>
              <w:jc w:val="left"/>
              <w:rPr>
                <w:rFonts w:ascii="Roboto" w:hAnsi="Roboto" w:eastAsia="Calibri" w:cs="Calibri"/>
                <w:b w:val="1"/>
                <w:bCs w:val="1"/>
                <w:i w:val="0"/>
                <w:iCs w:val="0"/>
                <w:strike w:val="0"/>
                <w:dstrike w:val="0"/>
                <w:color w:val="1A1A1A"/>
                <w:u w:val="none"/>
              </w:rPr>
            </w:pPr>
            <w:r w:rsidRPr="5ABB8A1B" w:rsidR="5ABB8A1B">
              <w:rPr>
                <w:rFonts w:ascii="Roboto" w:hAnsi="Roboto" w:eastAsia="Calibri" w:cs="Calibri"/>
                <w:b w:val="1"/>
                <w:bCs w:val="1"/>
                <w:i w:val="0"/>
                <w:iCs w:val="0"/>
                <w:strike w:val="0"/>
                <w:dstrike w:val="0"/>
                <w:color w:val="1A1A1A"/>
                <w:u w:val="none"/>
              </w:rPr>
              <w:t>SS Writing Standards  6-8 and 9-10</w:t>
            </w:r>
          </w:p>
          <w:p w:rsidR="5ABB8A1B" w:rsidP="5ABB8A1B" w:rsidRDefault="5ABB8A1B" w14:paraId="700B023F" w14:textId="75D5405C">
            <w:pPr>
              <w:spacing w:before="40" w:after="40"/>
              <w:jc w:val="left"/>
              <w:rPr>
                <w:rFonts w:ascii="Roboto" w:hAnsi="Roboto" w:eastAsia="Calibri" w:cs="Calibri"/>
                <w:b w:val="0"/>
                <w:bCs w:val="0"/>
                <w:i w:val="0"/>
                <w:iCs w:val="0"/>
                <w:strike w:val="0"/>
                <w:dstrike w:val="0"/>
                <w:color w:val="1A1A1A"/>
                <w:u w:val="none"/>
              </w:rPr>
            </w:pPr>
            <w:r w:rsidRPr="5ABB8A1B" w:rsidR="5ABB8A1B">
              <w:rPr>
                <w:rFonts w:ascii="Roboto" w:hAnsi="Roboto" w:eastAsia="Calibri" w:cs="Calibri"/>
                <w:b w:val="0"/>
                <w:bCs w:val="0"/>
                <w:i w:val="0"/>
                <w:iCs w:val="0"/>
                <w:strike w:val="0"/>
                <w:dstrike w:val="0"/>
                <w:color w:val="1A1A1A"/>
                <w:u w:val="none"/>
              </w:rPr>
              <w:t>WHST 8</w:t>
            </w:r>
          </w:p>
        </w:tc>
        <w:tc>
          <w:tcPr>
            <w:tcW w:w="2073" w:type="dxa"/>
            <w:shd w:val="clear" w:color="auto" w:fill="FFFFFF" w:themeFill="background1"/>
            <w:tcMar>
              <w:top w:w="100" w:type="dxa"/>
              <w:left w:w="160" w:type="dxa"/>
              <w:bottom w:w="100" w:type="dxa"/>
              <w:right w:w="160" w:type="dxa"/>
            </w:tcMar>
            <w:vAlign w:val="center"/>
          </w:tcPr>
          <w:p w:rsidR="5ABB8A1B" w:rsidP="5ABB8A1B" w:rsidRDefault="5ABB8A1B" w14:paraId="65AF4796" w14:textId="6F3425CE">
            <w:pPr>
              <w:spacing w:before="40" w:after="40"/>
              <w:jc w:val="left"/>
              <w:rPr>
                <w:rFonts w:ascii="Roboto" w:hAnsi="Roboto" w:eastAsia="Calibri" w:cs="Calibri"/>
                <w:b w:val="1"/>
                <w:bCs w:val="1"/>
                <w:i w:val="0"/>
                <w:iCs w:val="0"/>
                <w:strike w:val="0"/>
                <w:dstrike w:val="0"/>
                <w:color w:val="1A1A1A"/>
                <w:u w:val="none"/>
              </w:rPr>
            </w:pPr>
            <w:r w:rsidRPr="5ABB8A1B" w:rsidR="5ABB8A1B">
              <w:rPr>
                <w:rFonts w:ascii="Roboto" w:hAnsi="Roboto" w:eastAsia="Calibri" w:cs="Calibri"/>
                <w:b w:val="1"/>
                <w:bCs w:val="1"/>
                <w:i w:val="0"/>
                <w:iCs w:val="0"/>
                <w:strike w:val="0"/>
                <w:dstrike w:val="0"/>
                <w:color w:val="1A1A1A"/>
                <w:u w:val="none"/>
              </w:rPr>
              <w:t>SS Writing Standards  6-8 and 9-10</w:t>
            </w:r>
          </w:p>
          <w:p w:rsidR="5ABB8A1B" w:rsidP="5ABB8A1B" w:rsidRDefault="5ABB8A1B" w14:paraId="48534129" w14:textId="40A7303E">
            <w:pPr>
              <w:spacing w:before="40" w:after="40"/>
              <w:jc w:val="left"/>
              <w:rPr>
                <w:rFonts w:ascii="Roboto" w:hAnsi="Roboto" w:eastAsia="Calibri" w:cs="Calibri"/>
                <w:b w:val="0"/>
                <w:bCs w:val="0"/>
                <w:i w:val="0"/>
                <w:iCs w:val="0"/>
                <w:strike w:val="0"/>
                <w:dstrike w:val="0"/>
                <w:color w:val="1A1A1A"/>
                <w:u w:val="none"/>
              </w:rPr>
            </w:pPr>
            <w:r w:rsidRPr="5ABB8A1B" w:rsidR="5ABB8A1B">
              <w:rPr>
                <w:rFonts w:ascii="Roboto" w:hAnsi="Roboto" w:eastAsia="Calibri" w:cs="Calibri"/>
                <w:b w:val="0"/>
                <w:bCs w:val="0"/>
                <w:i w:val="0"/>
                <w:iCs w:val="0"/>
                <w:strike w:val="0"/>
                <w:dstrike w:val="0"/>
                <w:color w:val="1A1A1A"/>
                <w:u w:val="none"/>
              </w:rPr>
              <w:t>RHSS 1, RHSS 2, RHSS 5, RHSS  6, RHSS 7</w:t>
            </w:r>
          </w:p>
          <w:p w:rsidR="5ABB8A1B" w:rsidP="5ABB8A1B" w:rsidRDefault="5ABB8A1B" w14:paraId="5BEDB144" w14:textId="54D9995A">
            <w:pPr>
              <w:spacing w:before="40" w:after="40"/>
              <w:jc w:val="left"/>
              <w:rPr>
                <w:rFonts w:ascii="Roboto" w:hAnsi="Roboto" w:eastAsia="Calibri" w:cs="Calibri"/>
                <w:b w:val="1"/>
                <w:bCs w:val="1"/>
                <w:i w:val="0"/>
                <w:iCs w:val="0"/>
                <w:strike w:val="0"/>
                <w:dstrike w:val="0"/>
                <w:color w:val="1A1A1A"/>
                <w:u w:val="none"/>
              </w:rPr>
            </w:pPr>
            <w:r w:rsidRPr="5ABB8A1B" w:rsidR="5ABB8A1B">
              <w:rPr>
                <w:rFonts w:ascii="Roboto" w:hAnsi="Roboto" w:eastAsia="Calibri" w:cs="Calibri"/>
                <w:b w:val="1"/>
                <w:bCs w:val="1"/>
                <w:i w:val="0"/>
                <w:iCs w:val="0"/>
                <w:strike w:val="0"/>
                <w:dstrike w:val="0"/>
                <w:color w:val="1A1A1A"/>
                <w:u w:val="none"/>
              </w:rPr>
              <w:t>SS Writing Standards  6-8 and 9-10</w:t>
            </w:r>
          </w:p>
          <w:p w:rsidR="5ABB8A1B" w:rsidP="5ABB8A1B" w:rsidRDefault="5ABB8A1B" w14:paraId="2744F2CB" w14:textId="3F332B25">
            <w:pPr>
              <w:spacing w:before="40" w:after="40"/>
              <w:jc w:val="left"/>
              <w:rPr>
                <w:rFonts w:ascii="Roboto" w:hAnsi="Roboto" w:eastAsia="Calibri" w:cs="Calibri"/>
                <w:b w:val="0"/>
                <w:bCs w:val="0"/>
                <w:i w:val="0"/>
                <w:iCs w:val="0"/>
                <w:strike w:val="0"/>
                <w:dstrike w:val="0"/>
                <w:color w:val="1A1A1A"/>
                <w:u w:val="none"/>
              </w:rPr>
            </w:pPr>
            <w:r w:rsidRPr="5ABB8A1B" w:rsidR="5ABB8A1B">
              <w:rPr>
                <w:rFonts w:ascii="Roboto" w:hAnsi="Roboto" w:eastAsia="Calibri" w:cs="Calibri"/>
                <w:b w:val="0"/>
                <w:bCs w:val="0"/>
                <w:i w:val="0"/>
                <w:iCs w:val="0"/>
                <w:strike w:val="0"/>
                <w:dstrike w:val="0"/>
                <w:color w:val="1A1A1A"/>
                <w:u w:val="none"/>
              </w:rPr>
              <w:t>WHST 8</w:t>
            </w:r>
          </w:p>
        </w:tc>
        <w:tc>
          <w:tcPr>
            <w:tcW w:w="2073" w:type="dxa"/>
            <w:shd w:val="clear" w:color="auto" w:fill="FFFFFF" w:themeFill="background1"/>
            <w:tcMar>
              <w:top w:w="100" w:type="dxa"/>
              <w:left w:w="160" w:type="dxa"/>
              <w:bottom w:w="100" w:type="dxa"/>
              <w:right w:w="160" w:type="dxa"/>
            </w:tcMar>
            <w:vAlign w:val="center"/>
          </w:tcPr>
          <w:p w:rsidR="5ABB8A1B" w:rsidP="5ABB8A1B" w:rsidRDefault="5ABB8A1B" w14:paraId="32292F4D" w14:textId="379F4076">
            <w:pPr>
              <w:spacing w:before="40" w:after="40"/>
              <w:jc w:val="left"/>
              <w:rPr>
                <w:rFonts w:ascii="Roboto" w:hAnsi="Roboto" w:eastAsia="Calibri" w:cs="Calibri"/>
                <w:b w:val="1"/>
                <w:bCs w:val="1"/>
                <w:i w:val="0"/>
                <w:iCs w:val="0"/>
                <w:strike w:val="0"/>
                <w:dstrike w:val="0"/>
                <w:color w:val="1A1A1A"/>
                <w:u w:val="none"/>
              </w:rPr>
            </w:pPr>
            <w:r w:rsidRPr="5ABB8A1B" w:rsidR="5ABB8A1B">
              <w:rPr>
                <w:rFonts w:ascii="Roboto" w:hAnsi="Roboto" w:eastAsia="Calibri" w:cs="Calibri"/>
                <w:b w:val="1"/>
                <w:bCs w:val="1"/>
                <w:i w:val="0"/>
                <w:iCs w:val="0"/>
                <w:strike w:val="0"/>
                <w:dstrike w:val="0"/>
                <w:color w:val="1A1A1A"/>
                <w:u w:val="none"/>
              </w:rPr>
              <w:t>SS Writing Standards  6-8 and 9-10</w:t>
            </w:r>
          </w:p>
          <w:p w:rsidR="5ABB8A1B" w:rsidP="5ABB8A1B" w:rsidRDefault="5ABB8A1B" w14:paraId="61A2A365" w14:textId="1A2ACC33">
            <w:pPr>
              <w:spacing w:before="40" w:after="40"/>
              <w:jc w:val="left"/>
              <w:rPr>
                <w:rFonts w:ascii="Roboto" w:hAnsi="Roboto" w:eastAsia="Calibri" w:cs="Calibri"/>
                <w:b w:val="0"/>
                <w:bCs w:val="0"/>
                <w:i w:val="0"/>
                <w:iCs w:val="0"/>
                <w:strike w:val="0"/>
                <w:dstrike w:val="0"/>
                <w:color w:val="1A1A1A"/>
                <w:u w:val="none"/>
              </w:rPr>
            </w:pPr>
            <w:r w:rsidRPr="5ABB8A1B" w:rsidR="5ABB8A1B">
              <w:rPr>
                <w:rFonts w:ascii="Roboto" w:hAnsi="Roboto" w:eastAsia="Calibri" w:cs="Calibri"/>
                <w:b w:val="0"/>
                <w:bCs w:val="0"/>
                <w:i w:val="0"/>
                <w:iCs w:val="0"/>
                <w:strike w:val="0"/>
                <w:dstrike w:val="0"/>
                <w:color w:val="1A1A1A"/>
                <w:u w:val="none"/>
              </w:rPr>
              <w:t>RHSS 1, RHSS 2, RHSS 5, RHSS  6, RHSS 7</w:t>
            </w:r>
          </w:p>
          <w:p w:rsidR="5ABB8A1B" w:rsidP="5ABB8A1B" w:rsidRDefault="5ABB8A1B" w14:paraId="207D6317" w14:textId="7C32C7B9">
            <w:pPr>
              <w:spacing w:before="40" w:after="40"/>
              <w:jc w:val="left"/>
              <w:rPr>
                <w:rFonts w:ascii="Roboto" w:hAnsi="Roboto" w:eastAsia="Calibri" w:cs="Calibri"/>
                <w:b w:val="1"/>
                <w:bCs w:val="1"/>
                <w:i w:val="0"/>
                <w:iCs w:val="0"/>
                <w:strike w:val="0"/>
                <w:dstrike w:val="0"/>
                <w:color w:val="1A1A1A"/>
                <w:u w:val="none"/>
              </w:rPr>
            </w:pPr>
            <w:r w:rsidRPr="5ABB8A1B" w:rsidR="5ABB8A1B">
              <w:rPr>
                <w:rFonts w:ascii="Roboto" w:hAnsi="Roboto" w:eastAsia="Calibri" w:cs="Calibri"/>
                <w:b w:val="1"/>
                <w:bCs w:val="1"/>
                <w:i w:val="0"/>
                <w:iCs w:val="0"/>
                <w:strike w:val="0"/>
                <w:dstrike w:val="0"/>
                <w:color w:val="1A1A1A"/>
                <w:u w:val="none"/>
              </w:rPr>
              <w:t>SS Writing Standards  6-8 and 9-10</w:t>
            </w:r>
          </w:p>
          <w:p w:rsidR="5ABB8A1B" w:rsidP="5ABB8A1B" w:rsidRDefault="5ABB8A1B" w14:paraId="29F4A1FA" w14:textId="163B740A">
            <w:pPr>
              <w:spacing w:before="40" w:after="40"/>
              <w:jc w:val="left"/>
              <w:rPr>
                <w:rFonts w:ascii="Roboto" w:hAnsi="Roboto" w:eastAsia="Calibri" w:cs="Calibri"/>
                <w:b w:val="0"/>
                <w:bCs w:val="0"/>
                <w:i w:val="0"/>
                <w:iCs w:val="0"/>
                <w:strike w:val="0"/>
                <w:dstrike w:val="0"/>
                <w:color w:val="1A1A1A"/>
                <w:u w:val="none"/>
              </w:rPr>
            </w:pPr>
            <w:r w:rsidRPr="5ABB8A1B" w:rsidR="5ABB8A1B">
              <w:rPr>
                <w:rFonts w:ascii="Roboto" w:hAnsi="Roboto" w:eastAsia="Calibri" w:cs="Calibri"/>
                <w:b w:val="0"/>
                <w:bCs w:val="0"/>
                <w:i w:val="0"/>
                <w:iCs w:val="0"/>
                <w:strike w:val="0"/>
                <w:dstrike w:val="0"/>
                <w:color w:val="1A1A1A"/>
                <w:u w:val="none"/>
              </w:rPr>
              <w:t>WHST 8</w:t>
            </w:r>
          </w:p>
        </w:tc>
        <w:tc>
          <w:tcPr>
            <w:tcW w:w="2079" w:type="dxa"/>
            <w:shd w:val="clear" w:color="auto" w:fill="FFFFFF" w:themeFill="background1"/>
            <w:tcMar>
              <w:top w:w="100" w:type="dxa"/>
              <w:left w:w="160" w:type="dxa"/>
              <w:bottom w:w="100" w:type="dxa"/>
              <w:right w:w="160" w:type="dxa"/>
            </w:tcMar>
            <w:vAlign w:val="center"/>
          </w:tcPr>
          <w:p w:rsidR="5ABB8A1B" w:rsidP="5ABB8A1B" w:rsidRDefault="5ABB8A1B" w14:paraId="3DE45246" w14:textId="143B48A9">
            <w:pPr>
              <w:spacing w:before="40" w:after="40"/>
              <w:jc w:val="left"/>
              <w:rPr>
                <w:rFonts w:ascii="Roboto" w:hAnsi="Roboto" w:eastAsia="Calibri" w:cs="Calibri"/>
                <w:b w:val="1"/>
                <w:bCs w:val="1"/>
                <w:i w:val="0"/>
                <w:iCs w:val="0"/>
                <w:strike w:val="0"/>
                <w:dstrike w:val="0"/>
                <w:color w:val="1A1A1A"/>
                <w:u w:val="none"/>
              </w:rPr>
            </w:pPr>
            <w:r w:rsidRPr="5ABB8A1B" w:rsidR="5ABB8A1B">
              <w:rPr>
                <w:rFonts w:ascii="Roboto" w:hAnsi="Roboto" w:eastAsia="Calibri" w:cs="Calibri"/>
                <w:b w:val="1"/>
                <w:bCs w:val="1"/>
                <w:i w:val="0"/>
                <w:iCs w:val="0"/>
                <w:strike w:val="0"/>
                <w:dstrike w:val="0"/>
                <w:color w:val="1A1A1A"/>
                <w:u w:val="none"/>
              </w:rPr>
              <w:t>SS Writing Standards  6-8 and 9-10</w:t>
            </w:r>
          </w:p>
          <w:p w:rsidR="5ABB8A1B" w:rsidP="5ABB8A1B" w:rsidRDefault="5ABB8A1B" w14:paraId="58665934" w14:textId="0C76F7ED">
            <w:pPr>
              <w:spacing w:before="40" w:after="40"/>
              <w:jc w:val="left"/>
              <w:rPr>
                <w:rFonts w:ascii="Roboto" w:hAnsi="Roboto" w:eastAsia="Calibri" w:cs="Calibri"/>
                <w:b w:val="0"/>
                <w:bCs w:val="0"/>
                <w:i w:val="0"/>
                <w:iCs w:val="0"/>
                <w:strike w:val="0"/>
                <w:dstrike w:val="0"/>
                <w:color w:val="1A1A1A"/>
                <w:u w:val="none"/>
              </w:rPr>
            </w:pPr>
            <w:r w:rsidRPr="5ABB8A1B" w:rsidR="5ABB8A1B">
              <w:rPr>
                <w:rFonts w:ascii="Roboto" w:hAnsi="Roboto" w:eastAsia="Calibri" w:cs="Calibri"/>
                <w:b w:val="0"/>
                <w:bCs w:val="0"/>
                <w:i w:val="0"/>
                <w:iCs w:val="0"/>
                <w:strike w:val="0"/>
                <w:dstrike w:val="0"/>
                <w:color w:val="1A1A1A"/>
                <w:u w:val="none"/>
              </w:rPr>
              <w:t>RHSS 1, RHSS 2, RHSS 5, RHSS  6, RHSS 7</w:t>
            </w:r>
          </w:p>
          <w:p w:rsidR="5ABB8A1B" w:rsidP="5ABB8A1B" w:rsidRDefault="5ABB8A1B" w14:paraId="35597F16" w14:textId="3CA4753E">
            <w:pPr>
              <w:spacing w:before="40" w:after="40"/>
              <w:jc w:val="left"/>
              <w:rPr>
                <w:rFonts w:ascii="Roboto" w:hAnsi="Roboto" w:eastAsia="Calibri" w:cs="Calibri"/>
                <w:b w:val="1"/>
                <w:bCs w:val="1"/>
                <w:i w:val="0"/>
                <w:iCs w:val="0"/>
                <w:strike w:val="0"/>
                <w:dstrike w:val="0"/>
                <w:color w:val="1A1A1A"/>
                <w:u w:val="none"/>
              </w:rPr>
            </w:pPr>
            <w:r w:rsidRPr="5ABB8A1B" w:rsidR="5ABB8A1B">
              <w:rPr>
                <w:rFonts w:ascii="Roboto" w:hAnsi="Roboto" w:eastAsia="Calibri" w:cs="Calibri"/>
                <w:b w:val="1"/>
                <w:bCs w:val="1"/>
                <w:i w:val="0"/>
                <w:iCs w:val="0"/>
                <w:strike w:val="0"/>
                <w:dstrike w:val="0"/>
                <w:color w:val="1A1A1A"/>
                <w:u w:val="none"/>
              </w:rPr>
              <w:t>SS Writing Standards  6-8 and 9-10</w:t>
            </w:r>
          </w:p>
          <w:p w:rsidR="5ABB8A1B" w:rsidP="5ABB8A1B" w:rsidRDefault="5ABB8A1B" w14:paraId="2D08C8FB" w14:textId="6A91A7FC">
            <w:pPr>
              <w:spacing w:before="40" w:after="40"/>
              <w:jc w:val="left"/>
              <w:rPr>
                <w:rFonts w:ascii="Roboto" w:hAnsi="Roboto" w:eastAsia="Calibri" w:cs="Calibri"/>
                <w:b w:val="0"/>
                <w:bCs w:val="0"/>
                <w:i w:val="0"/>
                <w:iCs w:val="0"/>
                <w:strike w:val="0"/>
                <w:dstrike w:val="0"/>
                <w:color w:val="1A1A1A"/>
                <w:u w:val="none"/>
              </w:rPr>
            </w:pPr>
            <w:r w:rsidRPr="5ABB8A1B" w:rsidR="5ABB8A1B">
              <w:rPr>
                <w:rFonts w:ascii="Roboto" w:hAnsi="Roboto" w:eastAsia="Calibri" w:cs="Calibri"/>
                <w:b w:val="0"/>
                <w:bCs w:val="0"/>
                <w:i w:val="0"/>
                <w:iCs w:val="0"/>
                <w:strike w:val="0"/>
                <w:dstrike w:val="0"/>
                <w:color w:val="1A1A1A"/>
                <w:u w:val="none"/>
              </w:rPr>
              <w:t>WHST 8</w:t>
            </w:r>
          </w:p>
        </w:tc>
        <w:tc>
          <w:tcPr>
            <w:tcW w:w="2059" w:type="dxa"/>
            <w:shd w:val="clear" w:color="auto" w:fill="FFFFFF" w:themeFill="background1"/>
            <w:tcMar/>
            <w:vAlign w:val="center"/>
          </w:tcPr>
          <w:p w:rsidR="5ABB8A1B" w:rsidP="5ABB8A1B" w:rsidRDefault="5ABB8A1B" w14:paraId="0FA8B54E" w14:textId="11824F77">
            <w:pPr>
              <w:spacing w:before="40" w:after="40"/>
              <w:jc w:val="left"/>
              <w:rPr>
                <w:rFonts w:ascii="Roboto" w:hAnsi="Roboto" w:eastAsia="Calibri" w:cs="Calibri"/>
                <w:b w:val="1"/>
                <w:bCs w:val="1"/>
                <w:i w:val="0"/>
                <w:iCs w:val="0"/>
                <w:strike w:val="0"/>
                <w:dstrike w:val="0"/>
                <w:color w:val="1A1A1A"/>
                <w:u w:val="none"/>
              </w:rPr>
            </w:pPr>
            <w:r w:rsidRPr="5ABB8A1B" w:rsidR="5ABB8A1B">
              <w:rPr>
                <w:rFonts w:ascii="Roboto" w:hAnsi="Roboto" w:eastAsia="Calibri" w:cs="Calibri"/>
                <w:b w:val="1"/>
                <w:bCs w:val="1"/>
                <w:i w:val="0"/>
                <w:iCs w:val="0"/>
                <w:strike w:val="0"/>
                <w:dstrike w:val="0"/>
                <w:color w:val="1A1A1A"/>
                <w:u w:val="none"/>
              </w:rPr>
              <w:t>SS Writing Standards  6-8 and 9-10</w:t>
            </w:r>
          </w:p>
          <w:p w:rsidR="5ABB8A1B" w:rsidP="5ABB8A1B" w:rsidRDefault="5ABB8A1B" w14:paraId="0D741FAA" w14:textId="5F17EE5E">
            <w:pPr>
              <w:spacing w:before="40" w:after="40"/>
              <w:jc w:val="left"/>
              <w:rPr>
                <w:rFonts w:ascii="Roboto" w:hAnsi="Roboto" w:eastAsia="Calibri" w:cs="Calibri"/>
                <w:b w:val="0"/>
                <w:bCs w:val="0"/>
                <w:i w:val="0"/>
                <w:iCs w:val="0"/>
                <w:strike w:val="0"/>
                <w:dstrike w:val="0"/>
                <w:color w:val="1A1A1A"/>
                <w:u w:val="none"/>
              </w:rPr>
            </w:pPr>
            <w:r w:rsidRPr="5ABB8A1B" w:rsidR="5ABB8A1B">
              <w:rPr>
                <w:rFonts w:ascii="Roboto" w:hAnsi="Roboto" w:eastAsia="Calibri" w:cs="Calibri"/>
                <w:b w:val="0"/>
                <w:bCs w:val="0"/>
                <w:i w:val="0"/>
                <w:iCs w:val="0"/>
                <w:strike w:val="0"/>
                <w:dstrike w:val="0"/>
                <w:color w:val="1A1A1A"/>
                <w:u w:val="none"/>
              </w:rPr>
              <w:t>RHSS 1, RHSS 2, RHSS 5, RHSS  6, RHSS 7</w:t>
            </w:r>
          </w:p>
          <w:p w:rsidR="5ABB8A1B" w:rsidP="5ABB8A1B" w:rsidRDefault="5ABB8A1B" w14:paraId="04D7C535" w14:textId="3EF62DDC">
            <w:pPr>
              <w:spacing w:before="40" w:after="40"/>
              <w:jc w:val="left"/>
              <w:rPr>
                <w:rFonts w:ascii="Roboto" w:hAnsi="Roboto" w:eastAsia="Calibri" w:cs="Calibri"/>
                <w:b w:val="1"/>
                <w:bCs w:val="1"/>
                <w:i w:val="0"/>
                <w:iCs w:val="0"/>
                <w:strike w:val="0"/>
                <w:dstrike w:val="0"/>
                <w:color w:val="1A1A1A"/>
                <w:u w:val="none"/>
              </w:rPr>
            </w:pPr>
            <w:r w:rsidRPr="5ABB8A1B" w:rsidR="5ABB8A1B">
              <w:rPr>
                <w:rFonts w:ascii="Roboto" w:hAnsi="Roboto" w:eastAsia="Calibri" w:cs="Calibri"/>
                <w:b w:val="1"/>
                <w:bCs w:val="1"/>
                <w:i w:val="0"/>
                <w:iCs w:val="0"/>
                <w:strike w:val="0"/>
                <w:dstrike w:val="0"/>
                <w:color w:val="1A1A1A"/>
                <w:u w:val="none"/>
              </w:rPr>
              <w:t>SS Writing Standards  6-8 and 9-10</w:t>
            </w:r>
          </w:p>
          <w:p w:rsidR="5ABB8A1B" w:rsidP="43CFCCE4" w:rsidRDefault="5ABB8A1B" w14:paraId="537098B7" w14:textId="564C51CD">
            <w:pPr>
              <w:spacing w:before="40" w:after="840" w:afterAutospacing="off"/>
              <w:jc w:val="left"/>
              <w:rPr>
                <w:rFonts w:ascii="Roboto" w:hAnsi="Roboto" w:eastAsia="Calibri" w:cs="Calibri"/>
                <w:b w:val="0"/>
                <w:bCs w:val="0"/>
                <w:i w:val="0"/>
                <w:iCs w:val="0"/>
                <w:strike w:val="0"/>
                <w:dstrike w:val="0"/>
                <w:color w:val="1A1A1A"/>
                <w:u w:val="none"/>
              </w:rPr>
            </w:pPr>
            <w:r w:rsidRPr="43CFCCE4" w:rsidR="4C507231">
              <w:rPr>
                <w:rFonts w:ascii="Roboto" w:hAnsi="Roboto" w:eastAsia="Calibri" w:cs="Calibri"/>
                <w:b w:val="0"/>
                <w:bCs w:val="0"/>
                <w:i w:val="0"/>
                <w:iCs w:val="0"/>
                <w:strike w:val="0"/>
                <w:dstrike w:val="0"/>
                <w:color w:val="1A1A1A"/>
                <w:u w:val="none"/>
              </w:rPr>
              <w:t>WHST 8</w:t>
            </w:r>
          </w:p>
        </w:tc>
      </w:tr>
    </w:tbl>
    <w:p w:rsidR="002271C1" w:rsidP="002271C1" w:rsidRDefault="002271C1" w14:paraId="4ADAD122" w14:textId="4A578F28">
      <w:pPr>
        <w:pStyle w:val="Heading2"/>
      </w:pPr>
      <w:r>
        <w:t>Differentiation</w:t>
      </w:r>
      <w:r w:rsidR="000549E4">
        <w:t xml:space="preserve"> for Tiered Learners</w:t>
      </w:r>
    </w:p>
    <w:p w:rsidRPr="001749E5" w:rsidR="001749E5" w:rsidP="001749E5" w:rsidRDefault="001749E5" w14:paraId="4B5EB5E0" w14:textId="77777777">
      <w:r w:rsidRPr="001749E5">
        <w:t>Marietta City Schools teachers provide specific differentiation of learning experiences for all students. Details for differentiation for common learning experiences are included on the district unit planners.</w:t>
      </w:r>
    </w:p>
    <w:sectPr w:rsidRPr="001749E5" w:rsidR="001749E5">
      <w:footerReference w:type="default" r:id="rId11"/>
      <w:pgSz w:w="15840" w:h="12240" w:orient="landscape"/>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3118" w:rsidRDefault="00EC3118" w14:paraId="1A86DF54" w14:textId="77777777">
      <w:r>
        <w:separator/>
      </w:r>
    </w:p>
  </w:endnote>
  <w:endnote w:type="continuationSeparator" w:id="0">
    <w:p w:rsidR="00EC3118" w:rsidRDefault="00EC3118" w14:paraId="7F1077C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31B2" w:rsidRDefault="001E31B2" w14:paraId="3BF915BF" w14:textId="07CC741C">
    <w:pPr>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3118" w:rsidRDefault="00EC3118" w14:paraId="26436ABE" w14:textId="77777777">
      <w:r>
        <w:separator/>
      </w:r>
    </w:p>
  </w:footnote>
  <w:footnote w:type="continuationSeparator" w:id="0">
    <w:p w:rsidR="00EC3118" w:rsidRDefault="00EC3118" w14:paraId="7FF7A63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06D9F"/>
    <w:multiLevelType w:val="hybridMultilevel"/>
    <w:tmpl w:val="968AB216"/>
    <w:lvl w:ilvl="0" w:tplc="9D82ED36">
      <w:start w:val="1"/>
      <w:numFmt w:val="bullet"/>
      <w:lvlText w:val="●"/>
      <w:lvlJc w:val="left"/>
      <w:pPr>
        <w:ind w:left="720" w:hanging="360"/>
      </w:pPr>
    </w:lvl>
    <w:lvl w:ilvl="1" w:tplc="F244DC20">
      <w:start w:val="1"/>
      <w:numFmt w:val="bullet"/>
      <w:lvlText w:val="○"/>
      <w:lvlJc w:val="left"/>
      <w:pPr>
        <w:ind w:left="1440" w:hanging="360"/>
      </w:pPr>
    </w:lvl>
    <w:lvl w:ilvl="2" w:tplc="44107600">
      <w:start w:val="1"/>
      <w:numFmt w:val="bullet"/>
      <w:lvlText w:val="■"/>
      <w:lvlJc w:val="left"/>
      <w:pPr>
        <w:ind w:left="2160" w:hanging="360"/>
      </w:pPr>
    </w:lvl>
    <w:lvl w:ilvl="3" w:tplc="501A54A8">
      <w:start w:val="1"/>
      <w:numFmt w:val="bullet"/>
      <w:lvlText w:val="●"/>
      <w:lvlJc w:val="left"/>
      <w:pPr>
        <w:ind w:left="2880" w:hanging="360"/>
      </w:pPr>
    </w:lvl>
    <w:lvl w:ilvl="4" w:tplc="40D0D424">
      <w:start w:val="1"/>
      <w:numFmt w:val="bullet"/>
      <w:lvlText w:val="○"/>
      <w:lvlJc w:val="left"/>
      <w:pPr>
        <w:ind w:left="3600" w:hanging="360"/>
      </w:pPr>
    </w:lvl>
    <w:lvl w:ilvl="5" w:tplc="1DEA24F8">
      <w:start w:val="1"/>
      <w:numFmt w:val="bullet"/>
      <w:lvlText w:val="■"/>
      <w:lvlJc w:val="left"/>
      <w:pPr>
        <w:ind w:left="4320" w:hanging="360"/>
      </w:pPr>
    </w:lvl>
    <w:lvl w:ilvl="6" w:tplc="860E593C">
      <w:start w:val="1"/>
      <w:numFmt w:val="bullet"/>
      <w:lvlText w:val="●"/>
      <w:lvlJc w:val="left"/>
      <w:pPr>
        <w:ind w:left="5040" w:hanging="360"/>
      </w:pPr>
    </w:lvl>
    <w:lvl w:ilvl="7" w:tplc="EC004EAC">
      <w:start w:val="1"/>
      <w:numFmt w:val="bullet"/>
      <w:lvlText w:val="●"/>
      <w:lvlJc w:val="left"/>
      <w:pPr>
        <w:ind w:left="5760" w:hanging="360"/>
      </w:pPr>
    </w:lvl>
    <w:lvl w:ilvl="8" w:tplc="71A41794">
      <w:start w:val="1"/>
      <w:numFmt w:val="bullet"/>
      <w:lvlText w:val="●"/>
      <w:lvlJc w:val="left"/>
      <w:pPr>
        <w:ind w:left="6480" w:hanging="360"/>
      </w:pPr>
    </w:lvl>
  </w:abstractNum>
  <w:num w:numId="1" w16cid:durableId="8332994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1B2"/>
    <w:rsid w:val="000549E4"/>
    <w:rsid w:val="001749E5"/>
    <w:rsid w:val="001E31B2"/>
    <w:rsid w:val="002271C1"/>
    <w:rsid w:val="003A7E03"/>
    <w:rsid w:val="003D118F"/>
    <w:rsid w:val="004B7A3C"/>
    <w:rsid w:val="004D0569"/>
    <w:rsid w:val="00562E8B"/>
    <w:rsid w:val="006B5E1C"/>
    <w:rsid w:val="00807A6B"/>
    <w:rsid w:val="009956B5"/>
    <w:rsid w:val="009E6E37"/>
    <w:rsid w:val="00A12F25"/>
    <w:rsid w:val="00A77DD3"/>
    <w:rsid w:val="00CC0430"/>
    <w:rsid w:val="00D2527D"/>
    <w:rsid w:val="00D952F1"/>
    <w:rsid w:val="00EA3400"/>
    <w:rsid w:val="00EC3118"/>
    <w:rsid w:val="00F71A4E"/>
    <w:rsid w:val="00FC5CD4"/>
    <w:rsid w:val="05BA9797"/>
    <w:rsid w:val="06DE7C21"/>
    <w:rsid w:val="0728BD62"/>
    <w:rsid w:val="10267F17"/>
    <w:rsid w:val="111CCD54"/>
    <w:rsid w:val="124E8BEA"/>
    <w:rsid w:val="13F3FCCE"/>
    <w:rsid w:val="14BD5EEA"/>
    <w:rsid w:val="1B6005D1"/>
    <w:rsid w:val="1B96EBBB"/>
    <w:rsid w:val="1BD21AF0"/>
    <w:rsid w:val="1C5382CD"/>
    <w:rsid w:val="1CE6419D"/>
    <w:rsid w:val="218A64C3"/>
    <w:rsid w:val="24A1FB33"/>
    <w:rsid w:val="271952D2"/>
    <w:rsid w:val="287C64B3"/>
    <w:rsid w:val="287C64B3"/>
    <w:rsid w:val="2CF8B47C"/>
    <w:rsid w:val="2D2B0B34"/>
    <w:rsid w:val="2E39F89F"/>
    <w:rsid w:val="3190E1B8"/>
    <w:rsid w:val="32B8B14B"/>
    <w:rsid w:val="32B8B14B"/>
    <w:rsid w:val="33AB3141"/>
    <w:rsid w:val="3575EC28"/>
    <w:rsid w:val="3E26F3BF"/>
    <w:rsid w:val="4283B126"/>
    <w:rsid w:val="42C64D4C"/>
    <w:rsid w:val="43CFCCE4"/>
    <w:rsid w:val="461ACE01"/>
    <w:rsid w:val="497DD3A6"/>
    <w:rsid w:val="4C4D598B"/>
    <w:rsid w:val="4C507231"/>
    <w:rsid w:val="4C7A36FD"/>
    <w:rsid w:val="4CC6F44E"/>
    <w:rsid w:val="4EF4212B"/>
    <w:rsid w:val="51D17836"/>
    <w:rsid w:val="53A8C1A0"/>
    <w:rsid w:val="54B83470"/>
    <w:rsid w:val="5738E023"/>
    <w:rsid w:val="57B3A4A4"/>
    <w:rsid w:val="5A679C7D"/>
    <w:rsid w:val="5ABB8A1B"/>
    <w:rsid w:val="5AFF9968"/>
    <w:rsid w:val="5D2EC24B"/>
    <w:rsid w:val="5E20B8B7"/>
    <w:rsid w:val="60683A95"/>
    <w:rsid w:val="60FCDF78"/>
    <w:rsid w:val="641EB694"/>
    <w:rsid w:val="65CAA188"/>
    <w:rsid w:val="6DED3449"/>
    <w:rsid w:val="6F2F27CC"/>
    <w:rsid w:val="6F573B0B"/>
    <w:rsid w:val="70609287"/>
    <w:rsid w:val="746E6E27"/>
    <w:rsid w:val="7677CC4A"/>
    <w:rsid w:val="7712DA7D"/>
    <w:rsid w:val="771E2C21"/>
    <w:rsid w:val="7742D826"/>
    <w:rsid w:val="7C6820FA"/>
    <w:rsid w:val="7E517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352C9"/>
  <w15:docId w15:val="{2A814DB6-8883-4EA6-AA33-EB82DF86A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749E5"/>
    <w:rPr>
      <w:rFonts w:ascii="Roboto" w:hAnsi="Roboto"/>
    </w:rPr>
  </w:style>
  <w:style w:type="paragraph" w:styleId="Heading1">
    <w:name w:val="heading 1"/>
    <w:uiPriority w:val="9"/>
    <w:qFormat/>
    <w:rsid w:val="001749E5"/>
    <w:pPr>
      <w:spacing w:before="200" w:after="160"/>
      <w:outlineLvl w:val="0"/>
    </w:pPr>
    <w:rPr>
      <w:rFonts w:ascii="Montserrat" w:hAnsi="Montserrat"/>
      <w:b/>
      <w:bCs/>
      <w:color w:val="1F3864"/>
      <w:sz w:val="36"/>
      <w:szCs w:val="36"/>
    </w:rPr>
  </w:style>
  <w:style w:type="paragraph" w:styleId="Heading2">
    <w:name w:val="heading 2"/>
    <w:uiPriority w:val="9"/>
    <w:unhideWhenUsed/>
    <w:qFormat/>
    <w:rsid w:val="001749E5"/>
    <w:pPr>
      <w:spacing w:before="240" w:after="120"/>
      <w:outlineLvl w:val="1"/>
    </w:pPr>
    <w:rPr>
      <w:rFonts w:ascii="Montserrat" w:hAnsi="Montserrat"/>
      <w:b/>
      <w:bCs/>
      <w:color w:val="1B6B8A"/>
      <w:sz w:val="28"/>
      <w:szCs w:val="28"/>
    </w:rPr>
  </w:style>
  <w:style w:type="paragraph" w:styleId="Heading3">
    <w:name w:val="heading 3"/>
    <w:uiPriority w:val="9"/>
    <w:unhideWhenUsed/>
    <w:qFormat/>
    <w:rsid w:val="009E6E37"/>
    <w:pPr>
      <w:outlineLvl w:val="2"/>
    </w:pPr>
    <w:rPr>
      <w:rFonts w:ascii="Montserrat" w:hAnsi="Montserrat"/>
      <w:color w:val="1F4D78"/>
      <w:sz w:val="24"/>
      <w:szCs w:val="24"/>
      <w:u w:val="single"/>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12F25"/>
    <w:pPr>
      <w:tabs>
        <w:tab w:val="center" w:pos="4680"/>
        <w:tab w:val="right" w:pos="9360"/>
      </w:tabs>
    </w:pPr>
  </w:style>
  <w:style w:type="character" w:styleId="HeaderChar" w:customStyle="1">
    <w:name w:val="Header Char"/>
    <w:basedOn w:val="DefaultParagraphFont"/>
    <w:link w:val="Header"/>
    <w:uiPriority w:val="99"/>
    <w:rsid w:val="00A12F25"/>
  </w:style>
  <w:style w:type="paragraph" w:styleId="Footer">
    <w:name w:val="footer"/>
    <w:basedOn w:val="Normal"/>
    <w:link w:val="FooterChar"/>
    <w:uiPriority w:val="99"/>
    <w:unhideWhenUsed/>
    <w:rsid w:val="00A12F25"/>
    <w:pPr>
      <w:tabs>
        <w:tab w:val="center" w:pos="4680"/>
        <w:tab w:val="right" w:pos="9360"/>
      </w:tabs>
    </w:pPr>
  </w:style>
  <w:style w:type="character" w:styleId="FooterChar" w:customStyle="1">
    <w:name w:val="Footer Char"/>
    <w:basedOn w:val="DefaultParagraphFont"/>
    <w:link w:val="Footer"/>
    <w:uiPriority w:val="99"/>
    <w:rsid w:val="00A12F25"/>
  </w:style>
  <w:style w:type="paragraph" w:styleId="Revision">
    <w:name w:val="Revision"/>
    <w:hidden/>
    <w:uiPriority w:val="99"/>
    <w:semiHidden/>
    <w:rsid w:val="00F71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657B10-69D0-461C-924E-492CB9805003}"/>
</file>

<file path=customXml/itemProps2.xml><?xml version="1.0" encoding="utf-8"?>
<ds:datastoreItem xmlns:ds="http://schemas.openxmlformats.org/officeDocument/2006/customXml" ds:itemID="{D8D4BA24-CAB9-48BE-8D04-D6B00731C4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438C5A1-F3B1-49EE-9A96-25E50020C8E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Group Overview — [Course Name] [School Year]</dc:title>
  <dc:creator>Un-named</dc:creator>
  <dc:description>Marietta City Schools Subject Group Overview template</dc:description>
  <cp:lastModifiedBy>Jordan, Cory</cp:lastModifiedBy>
  <cp:revision>12</cp:revision>
  <dcterms:created xsi:type="dcterms:W3CDTF">2026-04-29T17:24:00Z</dcterms:created>
  <dcterms:modified xsi:type="dcterms:W3CDTF">2026-08-04T02:53:35Z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34</vt:lpwstr>
  </property>
  <property fmtid="{D5CDD505-2E9C-101B-9397-08002B2CF9AE}" pid="6" name="FolderLink">
    <vt:lpwstr>, </vt:lpwstr>
  </property>
  <property fmtid="{D5CDD505-2E9C-101B-9397-08002B2CF9AE}" pid="7" name="DocType">
    <vt:lpwstr>SGO</vt:lpwstr>
  </property>
</Properties>
</file>